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FD" w:rsidRPr="00AB3A90" w:rsidRDefault="005D0F0B" w:rsidP="004B70FD">
      <w:pPr>
        <w:spacing w:after="0" w:line="240" w:lineRule="auto"/>
        <w:rPr>
          <w:rFonts w:ascii="Verdana" w:hAnsi="Verdana" w:cs="Arial"/>
        </w:rPr>
      </w:pPr>
      <w:r>
        <w:rPr>
          <w:rFonts w:ascii="Arial" w:eastAsia="Times New Roman" w:hAnsi="Arial" w:cs="Arial"/>
          <w:b/>
          <w:bCs/>
        </w:rPr>
        <w:t>The Lord Is My Shepherd</w:t>
      </w:r>
      <w:r w:rsidR="004D12B9">
        <w:rPr>
          <w:rFonts w:ascii="Arial" w:eastAsia="Times New Roman" w:hAnsi="Arial" w:cs="Arial"/>
          <w:b/>
          <w:bCs/>
        </w:rPr>
        <w:t xml:space="preserve">: </w:t>
      </w:r>
      <w:r w:rsidR="00741A1E" w:rsidRPr="00741A1E">
        <w:rPr>
          <w:rFonts w:ascii="Arial" w:eastAsia="Times New Roman" w:hAnsi="Arial" w:cs="Arial"/>
          <w:b/>
          <w:bCs/>
        </w:rPr>
        <w:t>Psalm 23:1-6 (NKJV)</w:t>
      </w:r>
      <w:r w:rsidR="004B70FD">
        <w:rPr>
          <w:rFonts w:ascii="Arial" w:eastAsia="Times New Roman" w:hAnsi="Arial" w:cs="Arial"/>
          <w:b/>
          <w:bCs/>
        </w:rPr>
        <w:t xml:space="preserve">: </w:t>
      </w:r>
      <w:r w:rsidR="004B70FD" w:rsidRPr="00CF63ED">
        <w:rPr>
          <w:rFonts w:ascii="Arial" w:eastAsia="Times New Roman" w:hAnsi="Arial" w:cs="Arial"/>
          <w:bCs/>
          <w:highlight w:val="yellow"/>
          <w:vertAlign w:val="superscript"/>
        </w:rPr>
        <w:t xml:space="preserve">1 </w:t>
      </w:r>
      <w:r w:rsidR="004B70FD" w:rsidRPr="00CF63ED">
        <w:rPr>
          <w:rFonts w:ascii="Arial" w:eastAsiaTheme="minorEastAsia" w:hAnsi="Arial" w:cs="Arial"/>
          <w:color w:val="000000" w:themeColor="text1"/>
          <w:kern w:val="24"/>
          <w:highlight w:val="yellow"/>
        </w:rPr>
        <w:t xml:space="preserve">The LORD is my shepherd; I shall not want (lack). </w:t>
      </w:r>
      <w:r w:rsidR="004B70FD" w:rsidRPr="00CF63ED">
        <w:rPr>
          <w:rFonts w:ascii="Arial" w:eastAsiaTheme="minorEastAsia" w:hAnsi="Arial" w:cs="Arial"/>
          <w:color w:val="000000" w:themeColor="text1"/>
          <w:kern w:val="24"/>
          <w:highlight w:val="yellow"/>
          <w:vertAlign w:val="superscript"/>
        </w:rPr>
        <w:t xml:space="preserve">2 </w:t>
      </w:r>
      <w:r w:rsidR="004B70FD" w:rsidRPr="00CF63ED">
        <w:rPr>
          <w:rFonts w:ascii="Arial" w:eastAsiaTheme="minorEastAsia" w:hAnsi="Arial" w:cs="Arial"/>
          <w:color w:val="000000" w:themeColor="text1"/>
          <w:kern w:val="24"/>
          <w:highlight w:val="yellow"/>
        </w:rPr>
        <w:t xml:space="preserve">He makes me to lie down in green pastures; He leads me beside the still waters. </w:t>
      </w:r>
      <w:r w:rsidR="004B70FD" w:rsidRPr="00CF63ED">
        <w:rPr>
          <w:rFonts w:ascii="Arial" w:eastAsiaTheme="minorEastAsia" w:hAnsi="Arial" w:cs="Arial"/>
          <w:color w:val="000000" w:themeColor="text1"/>
          <w:kern w:val="24"/>
          <w:highlight w:val="yellow"/>
          <w:vertAlign w:val="superscript"/>
        </w:rPr>
        <w:t xml:space="preserve">3 </w:t>
      </w:r>
      <w:r w:rsidR="004B70FD" w:rsidRPr="00CF63ED">
        <w:rPr>
          <w:rFonts w:ascii="Arial" w:eastAsiaTheme="minorEastAsia" w:hAnsi="Arial" w:cs="Arial"/>
          <w:color w:val="000000" w:themeColor="text1"/>
          <w:kern w:val="24"/>
          <w:highlight w:val="yellow"/>
        </w:rPr>
        <w:t xml:space="preserve">He restores my soul; He leads me in the paths of righteousness For His name's sake. </w:t>
      </w:r>
      <w:r w:rsidR="004B70FD" w:rsidRPr="00CF63ED">
        <w:rPr>
          <w:rFonts w:ascii="Arial" w:eastAsiaTheme="minorEastAsia" w:hAnsi="Arial" w:cs="Arial"/>
          <w:color w:val="000000" w:themeColor="text1"/>
          <w:kern w:val="24"/>
          <w:highlight w:val="yellow"/>
          <w:vertAlign w:val="superscript"/>
        </w:rPr>
        <w:t xml:space="preserve">4 </w:t>
      </w:r>
      <w:r w:rsidR="004B70FD" w:rsidRPr="00CF63ED">
        <w:rPr>
          <w:rFonts w:ascii="Arial" w:eastAsiaTheme="minorEastAsia" w:hAnsi="Arial" w:cs="Arial"/>
          <w:color w:val="000000" w:themeColor="text1"/>
          <w:kern w:val="24"/>
          <w:highlight w:val="yellow"/>
        </w:rPr>
        <w:t xml:space="preserve">Yea, though I walk through the valley of the shadow of death, I will fear no evil; For You are with me; Your rod and Your staff, they comfort me. </w:t>
      </w:r>
      <w:r w:rsidR="004B70FD" w:rsidRPr="00CF63ED">
        <w:rPr>
          <w:rFonts w:ascii="Arial" w:eastAsiaTheme="minorEastAsia" w:hAnsi="Arial" w:cs="Arial"/>
          <w:color w:val="000000" w:themeColor="text1"/>
          <w:kern w:val="24"/>
          <w:highlight w:val="yellow"/>
          <w:vertAlign w:val="superscript"/>
        </w:rPr>
        <w:t xml:space="preserve">5 </w:t>
      </w:r>
      <w:r w:rsidR="004B70FD" w:rsidRPr="00CF63ED">
        <w:rPr>
          <w:rFonts w:ascii="Arial" w:eastAsiaTheme="minorEastAsia" w:hAnsi="Arial" w:cs="Arial"/>
          <w:color w:val="000000" w:themeColor="text1"/>
          <w:kern w:val="24"/>
          <w:highlight w:val="yellow"/>
        </w:rPr>
        <w:t xml:space="preserve">You prepare a table before me in the presence of my enemies; </w:t>
      </w:r>
      <w:proofErr w:type="gramStart"/>
      <w:r w:rsidR="004B70FD" w:rsidRPr="00CF63ED">
        <w:rPr>
          <w:rFonts w:ascii="Arial" w:eastAsiaTheme="minorEastAsia" w:hAnsi="Arial" w:cs="Arial"/>
          <w:color w:val="000000" w:themeColor="text1"/>
          <w:kern w:val="24"/>
          <w:highlight w:val="yellow"/>
        </w:rPr>
        <w:t>You</w:t>
      </w:r>
      <w:proofErr w:type="gramEnd"/>
      <w:r w:rsidR="004B70FD" w:rsidRPr="00CF63ED">
        <w:rPr>
          <w:rFonts w:ascii="Arial" w:eastAsiaTheme="minorEastAsia" w:hAnsi="Arial" w:cs="Arial"/>
          <w:color w:val="000000" w:themeColor="text1"/>
          <w:kern w:val="24"/>
          <w:highlight w:val="yellow"/>
        </w:rPr>
        <w:t xml:space="preserve"> anoint my head with oil; My cup runs over. </w:t>
      </w:r>
      <w:r w:rsidR="004B70FD" w:rsidRPr="00CF63ED">
        <w:rPr>
          <w:rFonts w:ascii="Arial" w:eastAsiaTheme="minorEastAsia" w:hAnsi="Arial" w:cs="Arial"/>
          <w:color w:val="000000" w:themeColor="text1"/>
          <w:kern w:val="24"/>
          <w:highlight w:val="yellow"/>
          <w:vertAlign w:val="superscript"/>
        </w:rPr>
        <w:t xml:space="preserve">6 </w:t>
      </w:r>
      <w:r w:rsidR="004B70FD" w:rsidRPr="00CF63ED">
        <w:rPr>
          <w:rFonts w:ascii="Arial" w:eastAsiaTheme="minorEastAsia" w:hAnsi="Arial" w:cs="Arial"/>
          <w:color w:val="000000" w:themeColor="text1"/>
          <w:kern w:val="24"/>
          <w:highlight w:val="yellow"/>
        </w:rPr>
        <w:t xml:space="preserve">Surely goodness and mercy shall follow me </w:t>
      </w:r>
      <w:proofErr w:type="gramStart"/>
      <w:r w:rsidR="004B70FD" w:rsidRPr="00CF63ED">
        <w:rPr>
          <w:rFonts w:ascii="Arial" w:eastAsiaTheme="minorEastAsia" w:hAnsi="Arial" w:cs="Arial"/>
          <w:color w:val="000000" w:themeColor="text1"/>
          <w:kern w:val="24"/>
          <w:highlight w:val="yellow"/>
        </w:rPr>
        <w:t>All</w:t>
      </w:r>
      <w:proofErr w:type="gramEnd"/>
      <w:r w:rsidR="004B70FD" w:rsidRPr="00CF63ED">
        <w:rPr>
          <w:rFonts w:ascii="Arial" w:eastAsiaTheme="minorEastAsia" w:hAnsi="Arial" w:cs="Arial"/>
          <w:color w:val="000000" w:themeColor="text1"/>
          <w:kern w:val="24"/>
          <w:highlight w:val="yellow"/>
        </w:rPr>
        <w:t xml:space="preserve"> the days of my life; And I will dwell in the house of the LORD Forever.</w:t>
      </w:r>
      <w:r w:rsidR="004B70FD" w:rsidRPr="00AB3A90">
        <w:rPr>
          <w:rFonts w:ascii="Verdana" w:eastAsiaTheme="minorEastAsia" w:hAnsi="Verdana" w:cs="Arial"/>
          <w:color w:val="000000" w:themeColor="text1"/>
          <w:kern w:val="24"/>
        </w:rPr>
        <w:t xml:space="preserve"> </w:t>
      </w:r>
    </w:p>
    <w:p w:rsidR="004B70FD" w:rsidRDefault="00DE5F58" w:rsidP="00741A1E">
      <w:pPr>
        <w:spacing w:after="0" w:line="240" w:lineRule="auto"/>
        <w:rPr>
          <w:rFonts w:ascii="Arial" w:eastAsia="Times New Roman" w:hAnsi="Arial" w:cs="Arial"/>
        </w:rPr>
      </w:pPr>
      <w:r>
        <w:rPr>
          <w:rFonts w:ascii="Verdana" w:eastAsia="Times New Roman" w:hAnsi="Verdana" w:cs="Arial"/>
        </w:rPr>
        <w:pict>
          <v:rect id="_x0000_i1025" style="width:0;height:1.5pt" o:hralign="center" o:hrstd="t" o:hr="t" fillcolor="#a0a0a0" stroked="f"/>
        </w:pict>
      </w:r>
    </w:p>
    <w:p w:rsidR="004B70FD" w:rsidRDefault="004B70FD" w:rsidP="004B70FD">
      <w:pPr>
        <w:pStyle w:val="NormalWeb"/>
        <w:spacing w:before="0" w:beforeAutospacing="0" w:after="0" w:afterAutospacing="0"/>
        <w:rPr>
          <w:rFonts w:ascii="Arial" w:eastAsiaTheme="minorEastAsia" w:hAnsi="Arial" w:cs="Arial"/>
          <w:b/>
          <w:bCs/>
          <w:color w:val="000000" w:themeColor="text1"/>
          <w:kern w:val="24"/>
          <w:sz w:val="22"/>
          <w:szCs w:val="22"/>
        </w:rPr>
      </w:pPr>
      <w:r w:rsidRPr="004B70FD">
        <w:rPr>
          <w:rFonts w:ascii="Arial" w:eastAsiaTheme="minorEastAsia" w:hAnsi="Arial" w:cs="Arial"/>
          <w:b/>
          <w:bCs/>
          <w:color w:val="000000" w:themeColor="text1"/>
          <w:kern w:val="24"/>
          <w:sz w:val="22"/>
          <w:szCs w:val="22"/>
        </w:rPr>
        <w:t>Psalm 23:1-3 (NKJV</w:t>
      </w:r>
      <w:proofErr w:type="gramStart"/>
      <w:r w:rsidRPr="004B70FD">
        <w:rPr>
          <w:rFonts w:ascii="Arial" w:eastAsiaTheme="minorEastAsia" w:hAnsi="Arial" w:cs="Arial"/>
          <w:b/>
          <w:bCs/>
          <w:color w:val="000000" w:themeColor="text1"/>
          <w:kern w:val="24"/>
          <w:sz w:val="22"/>
          <w:szCs w:val="22"/>
        </w:rPr>
        <w:t>)</w:t>
      </w:r>
      <w:r>
        <w:rPr>
          <w:rFonts w:ascii="Arial" w:eastAsiaTheme="minorEastAsia" w:hAnsi="Arial" w:cs="Arial"/>
          <w:b/>
          <w:bCs/>
          <w:color w:val="000000" w:themeColor="text1"/>
          <w:kern w:val="24"/>
          <w:sz w:val="22"/>
          <w:szCs w:val="22"/>
        </w:rPr>
        <w:t>:</w:t>
      </w:r>
      <w:proofErr w:type="gramEnd"/>
      <w:r>
        <w:rPr>
          <w:rFonts w:ascii="Arial" w:eastAsiaTheme="minorEastAsia" w:hAnsi="Arial" w:cs="Arial"/>
          <w:b/>
          <w:bCs/>
          <w:color w:val="000000" w:themeColor="text1"/>
          <w:kern w:val="24"/>
          <w:sz w:val="22"/>
          <w:szCs w:val="22"/>
        </w:rPr>
        <w:t xml:space="preserve"> </w:t>
      </w:r>
      <w:r w:rsidRPr="00741A1E">
        <w:rPr>
          <w:rFonts w:ascii="Arial" w:hAnsi="Arial" w:cs="Arial"/>
          <w:b/>
          <w:bCs/>
        </w:rPr>
        <w:t>)</w:t>
      </w:r>
      <w:r>
        <w:rPr>
          <w:rFonts w:ascii="Arial" w:hAnsi="Arial" w:cs="Arial"/>
          <w:b/>
          <w:bCs/>
        </w:rPr>
        <w:t xml:space="preserve">: </w:t>
      </w:r>
      <w:r w:rsidRPr="00B5305D">
        <w:rPr>
          <w:rFonts w:ascii="Arial" w:hAnsi="Arial" w:cs="Arial"/>
          <w:b/>
          <w:bCs/>
          <w:highlight w:val="yellow"/>
          <w:vertAlign w:val="superscript"/>
        </w:rPr>
        <w:t xml:space="preserve">1 </w:t>
      </w:r>
      <w:r w:rsidRPr="00B5305D">
        <w:rPr>
          <w:rFonts w:ascii="Arial" w:eastAsiaTheme="minorEastAsia" w:hAnsi="Arial" w:cs="Arial"/>
          <w:color w:val="000000" w:themeColor="text1"/>
          <w:kern w:val="24"/>
          <w:sz w:val="22"/>
          <w:szCs w:val="22"/>
          <w:highlight w:val="yellow"/>
        </w:rPr>
        <w:t>The LORD is my shepherd; I shall not want (lack)</w:t>
      </w:r>
      <w:r w:rsidR="00B5305D" w:rsidRPr="00B5305D">
        <w:rPr>
          <w:rFonts w:ascii="Arial" w:eastAsiaTheme="minorEastAsia" w:hAnsi="Arial" w:cs="Arial"/>
          <w:color w:val="000000" w:themeColor="text1"/>
          <w:kern w:val="24"/>
          <w:sz w:val="22"/>
          <w:szCs w:val="22"/>
          <w:highlight w:val="yellow"/>
        </w:rPr>
        <w:t>(KJV – be in need)(NIV-be in want)</w:t>
      </w:r>
      <w:r w:rsidRPr="00B5305D">
        <w:rPr>
          <w:rFonts w:ascii="Arial" w:eastAsiaTheme="minorEastAsia" w:hAnsi="Arial" w:cs="Arial"/>
          <w:color w:val="000000" w:themeColor="text1"/>
          <w:kern w:val="24"/>
          <w:sz w:val="22"/>
          <w:szCs w:val="22"/>
          <w:highlight w:val="yellow"/>
        </w:rPr>
        <w:t xml:space="preserve">. </w:t>
      </w:r>
      <w:r w:rsidRPr="00B5305D">
        <w:rPr>
          <w:rFonts w:ascii="Arial" w:eastAsiaTheme="minorEastAsia" w:hAnsi="Arial" w:cs="Arial"/>
          <w:color w:val="000000" w:themeColor="text1"/>
          <w:kern w:val="24"/>
          <w:highlight w:val="yellow"/>
          <w:vertAlign w:val="superscript"/>
        </w:rPr>
        <w:t xml:space="preserve">2 </w:t>
      </w:r>
      <w:r w:rsidRPr="00B5305D">
        <w:rPr>
          <w:rFonts w:ascii="Arial" w:eastAsiaTheme="minorEastAsia" w:hAnsi="Arial" w:cs="Arial"/>
          <w:color w:val="000000" w:themeColor="text1"/>
          <w:kern w:val="24"/>
          <w:sz w:val="22"/>
          <w:szCs w:val="22"/>
          <w:highlight w:val="yellow"/>
        </w:rPr>
        <w:t>He makes me to lie down in green pastures</w:t>
      </w:r>
      <w:r w:rsidR="00B5305D" w:rsidRPr="00B5305D">
        <w:rPr>
          <w:rFonts w:ascii="Arial" w:eastAsiaTheme="minorEastAsia" w:hAnsi="Arial" w:cs="Arial"/>
          <w:color w:val="000000" w:themeColor="text1"/>
          <w:kern w:val="24"/>
          <w:sz w:val="22"/>
          <w:szCs w:val="22"/>
          <w:highlight w:val="yellow"/>
        </w:rPr>
        <w:t xml:space="preserve"> (pastures of tender grass)</w:t>
      </w:r>
      <w:r w:rsidRPr="00B5305D">
        <w:rPr>
          <w:rFonts w:ascii="Arial" w:eastAsiaTheme="minorEastAsia" w:hAnsi="Arial" w:cs="Arial"/>
          <w:color w:val="000000" w:themeColor="text1"/>
          <w:kern w:val="24"/>
          <w:sz w:val="22"/>
          <w:szCs w:val="22"/>
          <w:highlight w:val="yellow"/>
        </w:rPr>
        <w:t>; He leads me beside the still waters</w:t>
      </w:r>
      <w:r w:rsidR="00B5305D" w:rsidRPr="00B5305D">
        <w:rPr>
          <w:rFonts w:ascii="Arial" w:eastAsiaTheme="minorEastAsia" w:hAnsi="Arial" w:cs="Arial"/>
          <w:color w:val="000000" w:themeColor="text1"/>
          <w:kern w:val="24"/>
          <w:sz w:val="22"/>
          <w:szCs w:val="22"/>
          <w:highlight w:val="yellow"/>
        </w:rPr>
        <w:t xml:space="preserve"> (Lit. waters of rest</w:t>
      </w:r>
      <w:proofErr w:type="gramStart"/>
      <w:r w:rsidR="00B5305D" w:rsidRPr="00B5305D">
        <w:rPr>
          <w:rFonts w:ascii="Arial" w:eastAsiaTheme="minorEastAsia" w:hAnsi="Arial" w:cs="Arial"/>
          <w:color w:val="000000" w:themeColor="text1"/>
          <w:kern w:val="24"/>
          <w:sz w:val="22"/>
          <w:szCs w:val="22"/>
          <w:highlight w:val="yellow"/>
        </w:rPr>
        <w:t>)(</w:t>
      </w:r>
      <w:proofErr w:type="gramEnd"/>
      <w:r w:rsidR="00B5305D" w:rsidRPr="00B5305D">
        <w:rPr>
          <w:rFonts w:ascii="Arial" w:eastAsiaTheme="minorEastAsia" w:hAnsi="Arial" w:cs="Arial"/>
          <w:color w:val="000000" w:themeColor="text1"/>
          <w:kern w:val="24"/>
          <w:sz w:val="22"/>
          <w:szCs w:val="22"/>
          <w:highlight w:val="yellow"/>
        </w:rPr>
        <w:t>NIV – quiet waters)</w:t>
      </w:r>
      <w:r w:rsidRPr="00B5305D">
        <w:rPr>
          <w:rFonts w:ascii="Arial" w:eastAsiaTheme="minorEastAsia" w:hAnsi="Arial" w:cs="Arial"/>
          <w:color w:val="000000" w:themeColor="text1"/>
          <w:kern w:val="24"/>
          <w:sz w:val="22"/>
          <w:szCs w:val="22"/>
          <w:highlight w:val="yellow"/>
        </w:rPr>
        <w:t xml:space="preserve">. </w:t>
      </w:r>
      <w:r w:rsidRPr="00B5305D">
        <w:rPr>
          <w:rFonts w:ascii="Arial" w:eastAsiaTheme="minorEastAsia" w:hAnsi="Arial" w:cs="Arial"/>
          <w:color w:val="000000" w:themeColor="text1"/>
          <w:kern w:val="24"/>
          <w:highlight w:val="yellow"/>
          <w:vertAlign w:val="superscript"/>
        </w:rPr>
        <w:t xml:space="preserve">3 </w:t>
      </w:r>
      <w:r w:rsidRPr="00B5305D">
        <w:rPr>
          <w:rFonts w:ascii="Arial" w:eastAsiaTheme="minorEastAsia" w:hAnsi="Arial" w:cs="Arial"/>
          <w:color w:val="000000" w:themeColor="text1"/>
          <w:kern w:val="24"/>
          <w:sz w:val="22"/>
          <w:szCs w:val="22"/>
          <w:highlight w:val="yellow"/>
        </w:rPr>
        <w:t xml:space="preserve">He restores </w:t>
      </w:r>
      <w:r w:rsidR="00B5305D" w:rsidRPr="00B5305D">
        <w:rPr>
          <w:rFonts w:ascii="Arial" w:eastAsiaTheme="minorEastAsia" w:hAnsi="Arial" w:cs="Arial"/>
          <w:color w:val="000000" w:themeColor="text1"/>
          <w:kern w:val="24"/>
          <w:sz w:val="22"/>
          <w:szCs w:val="22"/>
          <w:highlight w:val="yellow"/>
        </w:rPr>
        <w:t xml:space="preserve">(KJV-brings back) </w:t>
      </w:r>
      <w:r w:rsidRPr="00B5305D">
        <w:rPr>
          <w:rFonts w:ascii="Arial" w:eastAsiaTheme="minorEastAsia" w:hAnsi="Arial" w:cs="Arial"/>
          <w:color w:val="000000" w:themeColor="text1"/>
          <w:kern w:val="24"/>
          <w:sz w:val="22"/>
          <w:szCs w:val="22"/>
          <w:highlight w:val="yellow"/>
        </w:rPr>
        <w:t xml:space="preserve">my soul; He leads </w:t>
      </w:r>
      <w:r w:rsidR="00B5305D" w:rsidRPr="00B5305D">
        <w:rPr>
          <w:rFonts w:ascii="Arial" w:eastAsiaTheme="minorEastAsia" w:hAnsi="Arial" w:cs="Arial"/>
          <w:color w:val="000000" w:themeColor="text1"/>
          <w:kern w:val="24"/>
          <w:sz w:val="22"/>
          <w:szCs w:val="22"/>
          <w:highlight w:val="yellow"/>
        </w:rPr>
        <w:t xml:space="preserve">(NIV-guides) </w:t>
      </w:r>
      <w:r w:rsidRPr="00B5305D">
        <w:rPr>
          <w:rFonts w:ascii="Arial" w:eastAsiaTheme="minorEastAsia" w:hAnsi="Arial" w:cs="Arial"/>
          <w:color w:val="000000" w:themeColor="text1"/>
          <w:kern w:val="24"/>
          <w:sz w:val="22"/>
          <w:szCs w:val="22"/>
          <w:highlight w:val="yellow"/>
        </w:rPr>
        <w:t>me in the paths of righteousness For His name's sake.</w:t>
      </w:r>
    </w:p>
    <w:p w:rsidR="004B70FD" w:rsidRDefault="004B70FD" w:rsidP="004B70FD">
      <w:pPr>
        <w:pStyle w:val="NormalWeb"/>
        <w:spacing w:before="0" w:beforeAutospacing="0" w:after="0" w:afterAutospacing="0"/>
        <w:rPr>
          <w:rFonts w:ascii="Arial" w:eastAsiaTheme="minorEastAsia" w:hAnsi="Arial" w:cs="Arial"/>
          <w:b/>
          <w:bCs/>
          <w:color w:val="000000" w:themeColor="text1"/>
          <w:kern w:val="24"/>
          <w:sz w:val="22"/>
          <w:szCs w:val="22"/>
        </w:rPr>
      </w:pPr>
    </w:p>
    <w:p w:rsidR="004B70FD" w:rsidRPr="004B70FD" w:rsidRDefault="004B70FD" w:rsidP="004B70FD">
      <w:pPr>
        <w:pStyle w:val="NormalWeb"/>
        <w:spacing w:before="0" w:beforeAutospacing="0" w:after="0" w:afterAutospacing="0"/>
        <w:rPr>
          <w:rFonts w:ascii="Arial" w:hAnsi="Arial" w:cs="Arial"/>
          <w:sz w:val="22"/>
          <w:szCs w:val="22"/>
        </w:rPr>
      </w:pPr>
      <w:r w:rsidRPr="004B70FD">
        <w:rPr>
          <w:rFonts w:ascii="Arial" w:eastAsiaTheme="minorEastAsia" w:hAnsi="Arial" w:cs="Arial"/>
          <w:b/>
          <w:bCs/>
          <w:color w:val="000000" w:themeColor="text1"/>
          <w:kern w:val="24"/>
          <w:sz w:val="22"/>
          <w:szCs w:val="22"/>
          <w:u w:val="single"/>
        </w:rPr>
        <w:t>The Lord is to be the shepherd of his people. We see that relationship in many NT Scriptures.</w:t>
      </w:r>
    </w:p>
    <w:p w:rsidR="00741A1E" w:rsidRPr="003D79B8" w:rsidRDefault="00741A1E" w:rsidP="00741A1E">
      <w:pPr>
        <w:spacing w:after="0" w:line="240" w:lineRule="auto"/>
        <w:rPr>
          <w:rFonts w:ascii="Arial" w:eastAsia="Times New Roman" w:hAnsi="Arial" w:cs="Arial"/>
        </w:rPr>
      </w:pPr>
    </w:p>
    <w:p w:rsidR="004B70FD" w:rsidRDefault="00741A1E" w:rsidP="003D79B8">
      <w:pPr>
        <w:spacing w:after="0" w:line="240" w:lineRule="auto"/>
        <w:rPr>
          <w:rFonts w:ascii="Arial" w:eastAsia="Times New Roman" w:hAnsi="Arial" w:cs="Arial"/>
        </w:rPr>
      </w:pPr>
      <w:r w:rsidRPr="00741A1E">
        <w:rPr>
          <w:rFonts w:ascii="Arial" w:eastAsia="Times New Roman" w:hAnsi="Arial" w:cs="Arial"/>
          <w:b/>
          <w:bCs/>
        </w:rPr>
        <w:t>Matthew 2:6</w:t>
      </w:r>
      <w:r w:rsidR="004B70FD">
        <w:rPr>
          <w:rFonts w:ascii="Arial" w:eastAsia="Times New Roman" w:hAnsi="Arial" w:cs="Arial"/>
          <w:b/>
          <w:bCs/>
        </w:rPr>
        <w:t xml:space="preserve">; </w:t>
      </w:r>
      <w:r w:rsidRPr="00741A1E">
        <w:rPr>
          <w:rFonts w:ascii="Arial" w:eastAsia="Times New Roman" w:hAnsi="Arial" w:cs="Arial"/>
          <w:b/>
          <w:bCs/>
        </w:rPr>
        <w:t>Matthew 26:31</w:t>
      </w:r>
      <w:r w:rsidR="004B70FD">
        <w:rPr>
          <w:rFonts w:ascii="Arial" w:eastAsia="Times New Roman" w:hAnsi="Arial" w:cs="Arial"/>
          <w:b/>
          <w:bCs/>
        </w:rPr>
        <w:t xml:space="preserve">: </w:t>
      </w:r>
      <w:r w:rsidRPr="00741A1E">
        <w:rPr>
          <w:rFonts w:ascii="Arial" w:eastAsia="Times New Roman" w:hAnsi="Arial" w:cs="Arial"/>
          <w:b/>
          <w:bCs/>
        </w:rPr>
        <w:t>Hebrews 13:20</w:t>
      </w:r>
      <w:r w:rsidR="004B70FD">
        <w:rPr>
          <w:rFonts w:ascii="Arial" w:eastAsia="Times New Roman" w:hAnsi="Arial" w:cs="Arial"/>
          <w:b/>
          <w:bCs/>
        </w:rPr>
        <w:t xml:space="preserve">: </w:t>
      </w:r>
      <w:r w:rsidR="00B5305D">
        <w:rPr>
          <w:rFonts w:ascii="Arial" w:eastAsia="Times New Roman" w:hAnsi="Arial" w:cs="Arial"/>
          <w:b/>
          <w:bCs/>
        </w:rPr>
        <w:t xml:space="preserve">Revelation 7:17: </w:t>
      </w:r>
      <w:r w:rsidR="003D79B8" w:rsidRPr="003D79B8">
        <w:rPr>
          <w:rFonts w:ascii="Arial" w:eastAsia="Times New Roman" w:hAnsi="Arial" w:cs="Arial"/>
          <w:b/>
          <w:bCs/>
        </w:rPr>
        <w:t>1 Peter 5:1-4</w:t>
      </w:r>
      <w:r w:rsidRPr="00741A1E">
        <w:rPr>
          <w:rFonts w:ascii="Arial" w:eastAsia="Times New Roman" w:hAnsi="Arial" w:cs="Arial"/>
        </w:rPr>
        <w:br/>
      </w:r>
      <w:r w:rsidR="00DE5F58">
        <w:rPr>
          <w:rFonts w:ascii="Arial" w:eastAsia="Times New Roman" w:hAnsi="Arial" w:cs="Arial"/>
        </w:rPr>
        <w:pict>
          <v:rect id="_x0000_i1026" style="width:0;height:1.5pt" o:hralign="center" o:hrstd="t" o:hr="t" fillcolor="#a0a0a0" stroked="f"/>
        </w:pict>
      </w:r>
    </w:p>
    <w:p w:rsidR="004B70FD" w:rsidRDefault="004B70FD" w:rsidP="003D79B8">
      <w:pPr>
        <w:spacing w:after="0" w:line="240" w:lineRule="auto"/>
        <w:rPr>
          <w:rFonts w:ascii="Arial" w:eastAsia="Times New Roman" w:hAnsi="Arial" w:cs="Arial"/>
          <w:b/>
        </w:rPr>
      </w:pPr>
      <w:r w:rsidRPr="004B70FD">
        <w:rPr>
          <w:rFonts w:ascii="Arial" w:eastAsia="Times New Roman" w:hAnsi="Arial" w:cs="Arial"/>
          <w:b/>
        </w:rPr>
        <w:t xml:space="preserve">Psalm 23:4 (NKJV): </w:t>
      </w:r>
      <w:r w:rsidRPr="00B5305D">
        <w:rPr>
          <w:rFonts w:ascii="Arial" w:eastAsiaTheme="minorEastAsia" w:hAnsi="Arial" w:cs="Arial"/>
          <w:color w:val="000000" w:themeColor="text1"/>
          <w:kern w:val="24"/>
          <w:highlight w:val="yellow"/>
        </w:rPr>
        <w:t>Yea, though I walk through the valley of the shadow of death</w:t>
      </w:r>
      <w:r w:rsidR="00B5305D" w:rsidRPr="00B5305D">
        <w:rPr>
          <w:rFonts w:ascii="Arial" w:eastAsiaTheme="minorEastAsia" w:hAnsi="Arial" w:cs="Arial"/>
          <w:color w:val="000000" w:themeColor="text1"/>
          <w:kern w:val="24"/>
          <w:highlight w:val="yellow"/>
        </w:rPr>
        <w:t xml:space="preserve"> (ESV-deep darkness)</w:t>
      </w:r>
      <w:r w:rsidRPr="00B5305D">
        <w:rPr>
          <w:rFonts w:ascii="Arial" w:eastAsiaTheme="minorEastAsia" w:hAnsi="Arial" w:cs="Arial"/>
          <w:color w:val="000000" w:themeColor="text1"/>
          <w:kern w:val="24"/>
          <w:highlight w:val="yellow"/>
        </w:rPr>
        <w:t>, I will fear no evil</w:t>
      </w:r>
      <w:r w:rsidR="00B5305D" w:rsidRPr="00B5305D">
        <w:rPr>
          <w:rFonts w:ascii="Arial" w:eastAsiaTheme="minorEastAsia" w:hAnsi="Arial" w:cs="Arial"/>
          <w:color w:val="000000" w:themeColor="text1"/>
          <w:kern w:val="24"/>
          <w:highlight w:val="yellow"/>
        </w:rPr>
        <w:t xml:space="preserve"> (NAS-harm);</w:t>
      </w:r>
      <w:r w:rsidRPr="00B5305D">
        <w:rPr>
          <w:rFonts w:ascii="Arial" w:eastAsiaTheme="minorEastAsia" w:hAnsi="Arial" w:cs="Arial"/>
          <w:color w:val="000000" w:themeColor="text1"/>
          <w:kern w:val="24"/>
          <w:highlight w:val="yellow"/>
        </w:rPr>
        <w:t xml:space="preserve"> </w:t>
      </w:r>
      <w:proofErr w:type="gramStart"/>
      <w:r w:rsidRPr="00B5305D">
        <w:rPr>
          <w:rFonts w:ascii="Arial" w:eastAsiaTheme="minorEastAsia" w:hAnsi="Arial" w:cs="Arial"/>
          <w:color w:val="000000" w:themeColor="text1"/>
          <w:kern w:val="24"/>
          <w:highlight w:val="yellow"/>
        </w:rPr>
        <w:t>For</w:t>
      </w:r>
      <w:proofErr w:type="gramEnd"/>
      <w:r w:rsidRPr="00B5305D">
        <w:rPr>
          <w:rFonts w:ascii="Arial" w:eastAsiaTheme="minorEastAsia" w:hAnsi="Arial" w:cs="Arial"/>
          <w:color w:val="000000" w:themeColor="text1"/>
          <w:kern w:val="24"/>
          <w:highlight w:val="yellow"/>
        </w:rPr>
        <w:t xml:space="preserve"> You are with me; Your rod and Your staff, they comfort me.</w:t>
      </w:r>
    </w:p>
    <w:p w:rsidR="004B70FD" w:rsidRDefault="004B70FD" w:rsidP="003D79B8">
      <w:pPr>
        <w:spacing w:after="0" w:line="240" w:lineRule="auto"/>
        <w:rPr>
          <w:rFonts w:ascii="Arial" w:eastAsia="Times New Roman" w:hAnsi="Arial" w:cs="Arial"/>
          <w:b/>
        </w:rPr>
      </w:pPr>
    </w:p>
    <w:p w:rsidR="003D79B8" w:rsidRPr="004B70FD" w:rsidRDefault="004B70FD" w:rsidP="003D79B8">
      <w:pPr>
        <w:spacing w:after="0" w:line="240" w:lineRule="auto"/>
        <w:rPr>
          <w:rFonts w:ascii="Arial" w:eastAsia="Times New Roman" w:hAnsi="Arial" w:cs="Arial"/>
          <w:b/>
          <w:u w:val="single"/>
        </w:rPr>
      </w:pPr>
      <w:r w:rsidRPr="004B70FD">
        <w:rPr>
          <w:rFonts w:ascii="Arial" w:eastAsia="Times New Roman" w:hAnsi="Arial" w:cs="Arial"/>
          <w:b/>
          <w:u w:val="single"/>
        </w:rPr>
        <w:t>When we truly love the Lord (our Shepherd) we have nothing to fear!</w:t>
      </w:r>
    </w:p>
    <w:p w:rsidR="004B70FD" w:rsidRPr="00AB3A90" w:rsidRDefault="004B70FD" w:rsidP="003D79B8">
      <w:pPr>
        <w:spacing w:after="0" w:line="240" w:lineRule="auto"/>
        <w:rPr>
          <w:rFonts w:ascii="Arial" w:eastAsia="Times New Roman" w:hAnsi="Arial" w:cs="Arial"/>
          <w:b/>
        </w:rPr>
      </w:pPr>
    </w:p>
    <w:p w:rsidR="004B70FD" w:rsidRPr="00AB3A90" w:rsidRDefault="003D79B8" w:rsidP="004B70FD">
      <w:pPr>
        <w:pStyle w:val="NormalWeb"/>
        <w:spacing w:before="0" w:beforeAutospacing="0" w:after="0" w:afterAutospacing="0"/>
        <w:rPr>
          <w:rFonts w:ascii="Arial" w:eastAsiaTheme="minorEastAsia" w:hAnsi="Arial" w:cs="Arial"/>
          <w:b/>
          <w:bCs/>
          <w:color w:val="000000" w:themeColor="text1"/>
          <w:kern w:val="24"/>
          <w:sz w:val="22"/>
          <w:szCs w:val="22"/>
        </w:rPr>
      </w:pPr>
      <w:r w:rsidRPr="00AB3A90">
        <w:rPr>
          <w:rFonts w:ascii="Arial" w:hAnsi="Arial" w:cs="Arial"/>
          <w:b/>
          <w:bCs/>
          <w:sz w:val="22"/>
          <w:szCs w:val="22"/>
        </w:rPr>
        <w:t>1 John 4:17-19</w:t>
      </w:r>
      <w:r w:rsidR="00AB3A90">
        <w:rPr>
          <w:rFonts w:ascii="Arial" w:hAnsi="Arial" w:cs="Arial"/>
          <w:b/>
          <w:bCs/>
          <w:sz w:val="22"/>
          <w:szCs w:val="22"/>
        </w:rPr>
        <w:t xml:space="preserve">: </w:t>
      </w:r>
      <w:r w:rsidRPr="00AB3A90">
        <w:rPr>
          <w:rFonts w:ascii="Arial" w:hAnsi="Arial" w:cs="Arial"/>
          <w:b/>
          <w:bCs/>
          <w:sz w:val="22"/>
          <w:szCs w:val="22"/>
        </w:rPr>
        <w:t xml:space="preserve">Hebrews 13:6 </w:t>
      </w:r>
      <w:r w:rsidRPr="00AB3A90">
        <w:rPr>
          <w:rFonts w:ascii="Arial" w:hAnsi="Arial" w:cs="Arial"/>
          <w:sz w:val="22"/>
          <w:szCs w:val="22"/>
        </w:rPr>
        <w:br/>
      </w:r>
      <w:r w:rsidR="00DE5F58">
        <w:rPr>
          <w:rFonts w:ascii="Arial" w:hAnsi="Arial" w:cs="Arial"/>
          <w:sz w:val="22"/>
          <w:szCs w:val="22"/>
        </w:rPr>
        <w:pict>
          <v:rect id="_x0000_i1027" style="width:0;height:1.5pt" o:hralign="center" o:hrstd="t" o:hr="t" fillcolor="#a0a0a0" stroked="f"/>
        </w:pict>
      </w:r>
    </w:p>
    <w:p w:rsidR="00AB3A90" w:rsidRPr="00CF63ED" w:rsidRDefault="004B70FD" w:rsidP="004B70FD">
      <w:pPr>
        <w:pStyle w:val="NormalWeb"/>
        <w:spacing w:before="0" w:beforeAutospacing="0" w:after="0" w:afterAutospacing="0"/>
        <w:rPr>
          <w:rFonts w:ascii="Arial" w:eastAsiaTheme="minorEastAsia" w:hAnsi="Arial" w:cs="Arial"/>
          <w:bCs/>
          <w:color w:val="000000" w:themeColor="text1"/>
          <w:kern w:val="24"/>
          <w:sz w:val="22"/>
          <w:szCs w:val="22"/>
        </w:rPr>
      </w:pPr>
      <w:r w:rsidRPr="00AB3A90">
        <w:rPr>
          <w:rFonts w:ascii="Arial" w:eastAsiaTheme="minorEastAsia" w:hAnsi="Arial" w:cs="Arial"/>
          <w:b/>
          <w:bCs/>
          <w:color w:val="000000" w:themeColor="text1"/>
          <w:kern w:val="24"/>
          <w:sz w:val="22"/>
          <w:szCs w:val="22"/>
        </w:rPr>
        <w:t xml:space="preserve">Psalm 23:5 (NKJV): </w:t>
      </w:r>
      <w:r w:rsidR="00AB3A90" w:rsidRPr="00B5305D">
        <w:rPr>
          <w:rFonts w:ascii="Arial" w:eastAsiaTheme="minorEastAsia" w:hAnsi="Arial" w:cs="Arial"/>
          <w:color w:val="000000" w:themeColor="text1"/>
          <w:kern w:val="24"/>
          <w:sz w:val="22"/>
          <w:szCs w:val="22"/>
          <w:highlight w:val="yellow"/>
        </w:rPr>
        <w:t xml:space="preserve">You prepare a table before me in the presence of my enemies; </w:t>
      </w:r>
      <w:proofErr w:type="gramStart"/>
      <w:r w:rsidR="00AB3A90" w:rsidRPr="00B5305D">
        <w:rPr>
          <w:rFonts w:ascii="Arial" w:eastAsiaTheme="minorEastAsia" w:hAnsi="Arial" w:cs="Arial"/>
          <w:color w:val="000000" w:themeColor="text1"/>
          <w:kern w:val="24"/>
          <w:sz w:val="22"/>
          <w:szCs w:val="22"/>
          <w:highlight w:val="yellow"/>
        </w:rPr>
        <w:t>You</w:t>
      </w:r>
      <w:proofErr w:type="gramEnd"/>
      <w:r w:rsidR="00AB3A90" w:rsidRPr="00B5305D">
        <w:rPr>
          <w:rFonts w:ascii="Arial" w:eastAsiaTheme="minorEastAsia" w:hAnsi="Arial" w:cs="Arial"/>
          <w:color w:val="000000" w:themeColor="text1"/>
          <w:kern w:val="24"/>
          <w:sz w:val="22"/>
          <w:szCs w:val="22"/>
          <w:highlight w:val="yellow"/>
        </w:rPr>
        <w:t xml:space="preserve"> anoint my head with oil; My cup runs over</w:t>
      </w:r>
      <w:r w:rsidR="00B5305D" w:rsidRPr="00B5305D">
        <w:rPr>
          <w:rFonts w:ascii="Arial" w:eastAsiaTheme="minorEastAsia" w:hAnsi="Arial" w:cs="Arial"/>
          <w:color w:val="000000" w:themeColor="text1"/>
          <w:kern w:val="24"/>
          <w:sz w:val="22"/>
          <w:szCs w:val="22"/>
          <w:highlight w:val="yellow"/>
        </w:rPr>
        <w:t xml:space="preserve"> (ESV&amp;NAS-overflows)</w:t>
      </w:r>
      <w:r w:rsidR="00AB3A90" w:rsidRPr="00B5305D">
        <w:rPr>
          <w:rFonts w:ascii="Arial" w:eastAsiaTheme="minorEastAsia" w:hAnsi="Arial" w:cs="Arial"/>
          <w:color w:val="000000" w:themeColor="text1"/>
          <w:kern w:val="24"/>
          <w:sz w:val="22"/>
          <w:szCs w:val="22"/>
          <w:highlight w:val="yellow"/>
        </w:rPr>
        <w:t>.</w:t>
      </w:r>
    </w:p>
    <w:p w:rsidR="00AB3A90" w:rsidRDefault="00AB3A90" w:rsidP="004B70FD">
      <w:pPr>
        <w:pStyle w:val="NormalWeb"/>
        <w:spacing w:before="0" w:beforeAutospacing="0" w:after="0" w:afterAutospacing="0"/>
        <w:rPr>
          <w:rFonts w:ascii="Arial" w:eastAsiaTheme="minorEastAsia" w:hAnsi="Arial" w:cs="Arial"/>
          <w:b/>
          <w:bCs/>
          <w:color w:val="000000" w:themeColor="text1"/>
          <w:kern w:val="24"/>
          <w:sz w:val="22"/>
          <w:szCs w:val="22"/>
        </w:rPr>
      </w:pPr>
    </w:p>
    <w:p w:rsidR="004B70FD" w:rsidRPr="004B70FD" w:rsidRDefault="004B70FD" w:rsidP="004B70FD">
      <w:pPr>
        <w:pStyle w:val="NormalWeb"/>
        <w:spacing w:before="0" w:beforeAutospacing="0" w:after="0" w:afterAutospacing="0"/>
        <w:rPr>
          <w:rFonts w:ascii="Arial" w:hAnsi="Arial" w:cs="Arial"/>
          <w:sz w:val="22"/>
          <w:szCs w:val="22"/>
        </w:rPr>
      </w:pPr>
      <w:r w:rsidRPr="004B70FD">
        <w:rPr>
          <w:rFonts w:ascii="Arial" w:eastAsiaTheme="minorEastAsia" w:hAnsi="Arial" w:cs="Arial"/>
          <w:b/>
          <w:bCs/>
          <w:color w:val="000000" w:themeColor="text1"/>
          <w:kern w:val="24"/>
          <w:sz w:val="22"/>
          <w:szCs w:val="22"/>
          <w:u w:val="single"/>
        </w:rPr>
        <w:t xml:space="preserve">The Lord (our Shepherd) provides for His sheep </w:t>
      </w:r>
      <w:r w:rsidR="00B5305D">
        <w:rPr>
          <w:rFonts w:ascii="Arial" w:eastAsiaTheme="minorEastAsia" w:hAnsi="Arial" w:cs="Arial"/>
          <w:b/>
          <w:bCs/>
          <w:color w:val="000000" w:themeColor="text1"/>
          <w:kern w:val="24"/>
          <w:sz w:val="22"/>
          <w:szCs w:val="22"/>
          <w:u w:val="single"/>
        </w:rPr>
        <w:t xml:space="preserve">with </w:t>
      </w:r>
      <w:r w:rsidRPr="004B70FD">
        <w:rPr>
          <w:rFonts w:ascii="Arial" w:eastAsiaTheme="minorEastAsia" w:hAnsi="Arial" w:cs="Arial"/>
          <w:b/>
          <w:bCs/>
          <w:color w:val="000000" w:themeColor="text1"/>
          <w:kern w:val="24"/>
          <w:sz w:val="22"/>
          <w:szCs w:val="22"/>
          <w:u w:val="single"/>
        </w:rPr>
        <w:t>physical &amp; spiritual nourishment!</w:t>
      </w:r>
    </w:p>
    <w:p w:rsidR="00E34B9B" w:rsidRPr="004B70FD" w:rsidRDefault="00E34B9B" w:rsidP="00E34B9B">
      <w:pPr>
        <w:spacing w:after="0" w:line="240" w:lineRule="auto"/>
        <w:rPr>
          <w:rFonts w:ascii="Arial" w:eastAsia="Times New Roman" w:hAnsi="Arial" w:cs="Arial"/>
        </w:rPr>
      </w:pPr>
    </w:p>
    <w:p w:rsidR="004B70FD" w:rsidRDefault="00AB3A90" w:rsidP="00AB3A90">
      <w:pPr>
        <w:spacing w:after="0" w:line="240" w:lineRule="auto"/>
        <w:rPr>
          <w:rFonts w:ascii="Arial" w:eastAsia="Times New Roman" w:hAnsi="Arial" w:cs="Arial"/>
          <w:b/>
        </w:rPr>
      </w:pPr>
      <w:r w:rsidRPr="00AB3A90">
        <w:rPr>
          <w:rFonts w:ascii="Arial" w:eastAsia="Times New Roman" w:hAnsi="Arial" w:cs="Arial"/>
          <w:b/>
        </w:rPr>
        <w:t>Psalm 37:25: Matthew 6:33-34:</w:t>
      </w:r>
      <w:r>
        <w:rPr>
          <w:rFonts w:ascii="Arial" w:eastAsia="Times New Roman" w:hAnsi="Arial" w:cs="Arial"/>
          <w:b/>
        </w:rPr>
        <w:t xml:space="preserve"> </w:t>
      </w:r>
      <w:r w:rsidRPr="00AB3A90">
        <w:rPr>
          <w:rFonts w:ascii="Arial" w:eastAsia="Times New Roman" w:hAnsi="Arial" w:cs="Arial"/>
          <w:b/>
        </w:rPr>
        <w:t>Psalm 19:7-11</w:t>
      </w:r>
      <w:r>
        <w:rPr>
          <w:rFonts w:ascii="Arial" w:eastAsia="Times New Roman" w:hAnsi="Arial" w:cs="Arial"/>
          <w:b/>
        </w:rPr>
        <w:t xml:space="preserve">: </w:t>
      </w:r>
      <w:r w:rsidRPr="00AB3A90">
        <w:rPr>
          <w:rFonts w:ascii="Arial" w:eastAsia="Times New Roman" w:hAnsi="Arial" w:cs="Arial"/>
          <w:b/>
        </w:rPr>
        <w:t>John 4:10-14</w:t>
      </w:r>
      <w:r>
        <w:rPr>
          <w:rFonts w:ascii="Arial" w:eastAsia="Times New Roman" w:hAnsi="Arial" w:cs="Arial"/>
          <w:b/>
        </w:rPr>
        <w:t xml:space="preserve">: </w:t>
      </w:r>
      <w:r w:rsidRPr="00AB3A90">
        <w:rPr>
          <w:rFonts w:ascii="Arial" w:eastAsia="Times New Roman" w:hAnsi="Arial" w:cs="Arial"/>
          <w:b/>
        </w:rPr>
        <w:t>Revelation 7:15-17</w:t>
      </w:r>
    </w:p>
    <w:p w:rsidR="00E34B9B" w:rsidRDefault="00DE5F58" w:rsidP="00E34B9B">
      <w:pPr>
        <w:spacing w:after="0" w:line="240" w:lineRule="auto"/>
        <w:rPr>
          <w:rFonts w:ascii="Arial" w:eastAsia="Times New Roman" w:hAnsi="Arial" w:cs="Arial"/>
        </w:rPr>
      </w:pPr>
      <w:r>
        <w:rPr>
          <w:rFonts w:ascii="Arial" w:eastAsia="Times New Roman" w:hAnsi="Arial" w:cs="Arial"/>
        </w:rPr>
        <w:pict>
          <v:rect id="_x0000_i1028" style="width:0;height:1.5pt" o:hralign="center" o:hrstd="t" o:hr="t" fillcolor="#a0a0a0" stroked="f"/>
        </w:pict>
      </w:r>
    </w:p>
    <w:p w:rsidR="00E34B9B" w:rsidRPr="00CF63ED" w:rsidRDefault="00AB3A90" w:rsidP="00E34B9B">
      <w:pPr>
        <w:spacing w:after="0" w:line="240" w:lineRule="auto"/>
        <w:rPr>
          <w:rFonts w:ascii="Arial" w:eastAsia="Times New Roman" w:hAnsi="Arial" w:cs="Arial"/>
        </w:rPr>
      </w:pPr>
      <w:r w:rsidRPr="00AB3A90">
        <w:rPr>
          <w:rFonts w:ascii="Arial" w:eastAsiaTheme="minorEastAsia" w:hAnsi="Arial" w:cs="Arial"/>
          <w:b/>
          <w:bCs/>
          <w:color w:val="000000" w:themeColor="text1"/>
          <w:kern w:val="24"/>
        </w:rPr>
        <w:t>Psalm 23:</w:t>
      </w:r>
      <w:r>
        <w:rPr>
          <w:rFonts w:ascii="Arial" w:eastAsiaTheme="minorEastAsia" w:hAnsi="Arial" w:cs="Arial"/>
          <w:b/>
          <w:bCs/>
          <w:color w:val="000000" w:themeColor="text1"/>
          <w:kern w:val="24"/>
        </w:rPr>
        <w:t>6a</w:t>
      </w:r>
      <w:r w:rsidRPr="00AB3A90">
        <w:rPr>
          <w:rFonts w:ascii="Arial" w:eastAsiaTheme="minorEastAsia" w:hAnsi="Arial" w:cs="Arial"/>
          <w:b/>
          <w:bCs/>
          <w:color w:val="000000" w:themeColor="text1"/>
          <w:kern w:val="24"/>
        </w:rPr>
        <w:t xml:space="preserve"> (NKJV): </w:t>
      </w:r>
      <w:r w:rsidR="00E34B9B" w:rsidRPr="00B5305D">
        <w:rPr>
          <w:rFonts w:ascii="Arial" w:eastAsia="Times New Roman" w:hAnsi="Arial" w:cs="Arial"/>
          <w:highlight w:val="yellow"/>
          <w:u w:val="single"/>
        </w:rPr>
        <w:t xml:space="preserve">Surely goodness and mercy </w:t>
      </w:r>
      <w:r w:rsidR="00B5305D" w:rsidRPr="00B5305D">
        <w:rPr>
          <w:rFonts w:ascii="Arial" w:eastAsia="Times New Roman" w:hAnsi="Arial" w:cs="Arial"/>
          <w:highlight w:val="yellow"/>
          <w:u w:val="single"/>
        </w:rPr>
        <w:t xml:space="preserve">(NIV-love) (NAS-loving kindness) </w:t>
      </w:r>
      <w:r w:rsidR="00E34B9B" w:rsidRPr="00B5305D">
        <w:rPr>
          <w:rFonts w:ascii="Arial" w:eastAsia="Times New Roman" w:hAnsi="Arial" w:cs="Arial"/>
          <w:highlight w:val="yellow"/>
          <w:u w:val="single"/>
        </w:rPr>
        <w:t xml:space="preserve">shall follow me </w:t>
      </w:r>
      <w:proofErr w:type="gramStart"/>
      <w:r w:rsidR="00E34B9B" w:rsidRPr="00B5305D">
        <w:rPr>
          <w:rFonts w:ascii="Arial" w:eastAsia="Times New Roman" w:hAnsi="Arial" w:cs="Arial"/>
          <w:highlight w:val="yellow"/>
          <w:u w:val="single"/>
        </w:rPr>
        <w:t>All</w:t>
      </w:r>
      <w:proofErr w:type="gramEnd"/>
      <w:r w:rsidR="00E34B9B" w:rsidRPr="00B5305D">
        <w:rPr>
          <w:rFonts w:ascii="Arial" w:eastAsia="Times New Roman" w:hAnsi="Arial" w:cs="Arial"/>
          <w:highlight w:val="yellow"/>
          <w:u w:val="single"/>
        </w:rPr>
        <w:t xml:space="preserve"> the days of my life</w:t>
      </w:r>
      <w:r w:rsidR="00E34B9B" w:rsidRPr="00B5305D">
        <w:rPr>
          <w:rFonts w:ascii="Arial" w:eastAsia="Times New Roman" w:hAnsi="Arial" w:cs="Arial"/>
          <w:highlight w:val="yellow"/>
        </w:rPr>
        <w:t xml:space="preserve">; And I will dwell in the house of the </w:t>
      </w:r>
      <w:r w:rsidR="00E34B9B" w:rsidRPr="00B5305D">
        <w:rPr>
          <w:rFonts w:ascii="Arial" w:eastAsia="Times New Roman" w:hAnsi="Arial" w:cs="Arial"/>
          <w:smallCaps/>
          <w:highlight w:val="yellow"/>
        </w:rPr>
        <w:t>LORD</w:t>
      </w:r>
      <w:r w:rsidR="00E34B9B" w:rsidRPr="00B5305D">
        <w:rPr>
          <w:rFonts w:ascii="Arial" w:eastAsia="Times New Roman" w:hAnsi="Arial" w:cs="Arial"/>
          <w:highlight w:val="yellow"/>
        </w:rPr>
        <w:t xml:space="preserve"> Forever.</w:t>
      </w:r>
    </w:p>
    <w:p w:rsidR="00E34B9B" w:rsidRDefault="00E34B9B" w:rsidP="00E34B9B">
      <w:pPr>
        <w:spacing w:after="0" w:line="240" w:lineRule="auto"/>
        <w:rPr>
          <w:rFonts w:ascii="Arial" w:eastAsia="Times New Roman" w:hAnsi="Arial" w:cs="Arial"/>
          <w:b/>
        </w:rPr>
      </w:pPr>
    </w:p>
    <w:p w:rsidR="004D12B9" w:rsidRPr="004D12B9" w:rsidRDefault="004D12B9" w:rsidP="00E34B9B">
      <w:pPr>
        <w:spacing w:after="0" w:line="240" w:lineRule="auto"/>
        <w:rPr>
          <w:rFonts w:ascii="Arial" w:eastAsia="Times New Roman" w:hAnsi="Arial" w:cs="Arial"/>
          <w:b/>
          <w:u w:val="single"/>
        </w:rPr>
      </w:pPr>
      <w:r w:rsidRPr="004D12B9">
        <w:rPr>
          <w:rFonts w:ascii="Arial" w:eastAsia="Times New Roman" w:hAnsi="Arial" w:cs="Arial"/>
          <w:b/>
          <w:u w:val="single"/>
        </w:rPr>
        <w:t>When we follow the Shepherd, our lives will be filled with goodness &amp; mercy.</w:t>
      </w:r>
    </w:p>
    <w:p w:rsidR="004D12B9" w:rsidRDefault="004D12B9" w:rsidP="00E34B9B">
      <w:pPr>
        <w:spacing w:after="0" w:line="240" w:lineRule="auto"/>
        <w:rPr>
          <w:rFonts w:ascii="Arial" w:eastAsia="Times New Roman" w:hAnsi="Arial" w:cs="Arial"/>
          <w:b/>
        </w:rPr>
      </w:pPr>
    </w:p>
    <w:p w:rsidR="00E34B9B" w:rsidRDefault="002170F4" w:rsidP="00E34B9B">
      <w:pPr>
        <w:spacing w:after="0" w:line="240" w:lineRule="auto"/>
        <w:rPr>
          <w:rFonts w:ascii="Arial" w:eastAsia="Times New Roman" w:hAnsi="Arial" w:cs="Arial"/>
        </w:rPr>
      </w:pPr>
      <w:r>
        <w:rPr>
          <w:rFonts w:ascii="Arial" w:eastAsia="Times New Roman" w:hAnsi="Arial" w:cs="Arial"/>
          <w:b/>
        </w:rPr>
        <w:t>Titus 3:4-7: I Peter 1:3-4: Ephesians 2:4-5; 5:8-11: James 3:17</w:t>
      </w:r>
      <w:r w:rsidR="00AB3A90" w:rsidRPr="00AB3A90">
        <w:rPr>
          <w:rFonts w:ascii="Arial" w:eastAsia="Times New Roman" w:hAnsi="Arial" w:cs="Arial"/>
          <w:b/>
        </w:rPr>
        <w:t xml:space="preserve"> </w:t>
      </w:r>
      <w:r w:rsidR="00AB3A90" w:rsidRPr="00AB3A90">
        <w:rPr>
          <w:rFonts w:ascii="Arial" w:eastAsia="Times New Roman" w:hAnsi="Arial" w:cs="Arial"/>
          <w:b/>
        </w:rPr>
        <w:br/>
      </w:r>
      <w:r w:rsidR="00DE5F58">
        <w:rPr>
          <w:rFonts w:ascii="Arial" w:eastAsia="Times New Roman" w:hAnsi="Arial" w:cs="Arial"/>
        </w:rPr>
        <w:pict>
          <v:rect id="_x0000_i1029" style="width:0;height:1.5pt" o:hralign="center" o:hrstd="t" o:hr="t" fillcolor="#a0a0a0" stroked="f"/>
        </w:pict>
      </w:r>
    </w:p>
    <w:p w:rsidR="004D12B9" w:rsidRPr="004D12B9" w:rsidRDefault="00AB3A90" w:rsidP="004D12B9">
      <w:pPr>
        <w:spacing w:after="0" w:line="240" w:lineRule="auto"/>
        <w:rPr>
          <w:rFonts w:ascii="Arial" w:eastAsia="Times New Roman" w:hAnsi="Arial" w:cs="Arial"/>
          <w:u w:val="single"/>
        </w:rPr>
      </w:pPr>
      <w:r w:rsidRPr="00AB3A90">
        <w:rPr>
          <w:rFonts w:ascii="Arial" w:eastAsiaTheme="minorEastAsia" w:hAnsi="Arial" w:cs="Arial"/>
          <w:b/>
          <w:bCs/>
          <w:color w:val="000000" w:themeColor="text1"/>
          <w:kern w:val="24"/>
        </w:rPr>
        <w:t>Psalm 23:</w:t>
      </w:r>
      <w:r>
        <w:rPr>
          <w:rFonts w:ascii="Arial" w:eastAsiaTheme="minorEastAsia" w:hAnsi="Arial" w:cs="Arial"/>
          <w:b/>
          <w:bCs/>
          <w:color w:val="000000" w:themeColor="text1"/>
          <w:kern w:val="24"/>
        </w:rPr>
        <w:t>6b</w:t>
      </w:r>
      <w:r w:rsidRPr="00AB3A90">
        <w:rPr>
          <w:rFonts w:ascii="Arial" w:eastAsiaTheme="minorEastAsia" w:hAnsi="Arial" w:cs="Arial"/>
          <w:b/>
          <w:bCs/>
          <w:color w:val="000000" w:themeColor="text1"/>
          <w:kern w:val="24"/>
        </w:rPr>
        <w:t xml:space="preserve"> (NKJV): </w:t>
      </w:r>
      <w:r w:rsidR="004D12B9" w:rsidRPr="004D12B9">
        <w:rPr>
          <w:rFonts w:ascii="Arial" w:eastAsia="Times New Roman" w:hAnsi="Arial" w:cs="Arial"/>
          <w:highlight w:val="yellow"/>
        </w:rPr>
        <w:t xml:space="preserve">Surely goodness and mercy (NIV-love) (NAS-loving kindness) shall follow me </w:t>
      </w:r>
      <w:proofErr w:type="gramStart"/>
      <w:r w:rsidR="004D12B9" w:rsidRPr="004D12B9">
        <w:rPr>
          <w:rFonts w:ascii="Arial" w:eastAsia="Times New Roman" w:hAnsi="Arial" w:cs="Arial"/>
          <w:highlight w:val="yellow"/>
        </w:rPr>
        <w:t>All</w:t>
      </w:r>
      <w:proofErr w:type="gramEnd"/>
      <w:r w:rsidR="004D12B9" w:rsidRPr="004D12B9">
        <w:rPr>
          <w:rFonts w:ascii="Arial" w:eastAsia="Times New Roman" w:hAnsi="Arial" w:cs="Arial"/>
          <w:highlight w:val="yellow"/>
        </w:rPr>
        <w:t xml:space="preserve"> the days of my life;</w:t>
      </w:r>
      <w:r w:rsidR="004D12B9" w:rsidRPr="00B5305D">
        <w:rPr>
          <w:rFonts w:ascii="Arial" w:eastAsia="Times New Roman" w:hAnsi="Arial" w:cs="Arial"/>
          <w:highlight w:val="yellow"/>
        </w:rPr>
        <w:t xml:space="preserve"> </w:t>
      </w:r>
      <w:r w:rsidR="004D12B9" w:rsidRPr="004D12B9">
        <w:rPr>
          <w:rFonts w:ascii="Arial" w:eastAsia="Times New Roman" w:hAnsi="Arial" w:cs="Arial"/>
          <w:highlight w:val="yellow"/>
          <w:u w:val="single"/>
        </w:rPr>
        <w:t xml:space="preserve">And I will dwell in the house of the </w:t>
      </w:r>
      <w:r w:rsidR="004D12B9" w:rsidRPr="004D12B9">
        <w:rPr>
          <w:rFonts w:ascii="Arial" w:eastAsia="Times New Roman" w:hAnsi="Arial" w:cs="Arial"/>
          <w:smallCaps/>
          <w:highlight w:val="yellow"/>
          <w:u w:val="single"/>
        </w:rPr>
        <w:t>LORD</w:t>
      </w:r>
      <w:r w:rsidR="004D12B9" w:rsidRPr="004D12B9">
        <w:rPr>
          <w:rFonts w:ascii="Arial" w:eastAsia="Times New Roman" w:hAnsi="Arial" w:cs="Arial"/>
          <w:highlight w:val="yellow"/>
          <w:u w:val="single"/>
        </w:rPr>
        <w:t xml:space="preserve"> Forever.</w:t>
      </w:r>
    </w:p>
    <w:p w:rsidR="00E34B9B" w:rsidRDefault="00E34B9B" w:rsidP="00E34B9B">
      <w:pPr>
        <w:spacing w:after="0" w:line="240" w:lineRule="auto"/>
        <w:rPr>
          <w:rFonts w:ascii="Arial" w:eastAsia="Times New Roman" w:hAnsi="Arial" w:cs="Arial"/>
        </w:rPr>
      </w:pPr>
    </w:p>
    <w:p w:rsidR="002170F4" w:rsidRPr="004D12B9" w:rsidRDefault="002170F4" w:rsidP="00E34B9B">
      <w:pPr>
        <w:spacing w:after="0" w:line="240" w:lineRule="auto"/>
        <w:rPr>
          <w:rFonts w:ascii="Arial" w:eastAsia="Times New Roman" w:hAnsi="Arial" w:cs="Arial"/>
          <w:b/>
          <w:u w:val="single"/>
        </w:rPr>
      </w:pPr>
      <w:r w:rsidRPr="004D12B9">
        <w:rPr>
          <w:rFonts w:ascii="Arial" w:eastAsia="Times New Roman" w:hAnsi="Arial" w:cs="Arial"/>
          <w:b/>
          <w:u w:val="single"/>
        </w:rPr>
        <w:t>The Lord wants all to be obedient sheep in His flock (His house)!</w:t>
      </w:r>
    </w:p>
    <w:p w:rsidR="002170F4" w:rsidRDefault="004D12B9" w:rsidP="00E34B9B">
      <w:pPr>
        <w:spacing w:after="0" w:line="240" w:lineRule="auto"/>
        <w:rPr>
          <w:rFonts w:ascii="Arial" w:eastAsia="Times New Roman" w:hAnsi="Arial" w:cs="Arial"/>
        </w:rPr>
      </w:pPr>
      <w:r>
        <w:rPr>
          <w:rFonts w:ascii="Arial" w:eastAsia="Times New Roman" w:hAnsi="Arial" w:cs="Arial"/>
        </w:rPr>
        <w:pict>
          <v:rect id="_x0000_i1030" style="width:0;height:1.5pt" o:hralign="center" o:hrstd="t" o:hr="t" fillcolor="#a0a0a0" stroked="f"/>
        </w:pict>
      </w:r>
    </w:p>
    <w:p w:rsidR="002170F4" w:rsidRPr="004D12B9" w:rsidRDefault="002170F4" w:rsidP="00E34B9B">
      <w:pPr>
        <w:spacing w:after="0" w:line="240" w:lineRule="auto"/>
        <w:rPr>
          <w:rFonts w:ascii="Arial" w:eastAsia="Times New Roman" w:hAnsi="Arial" w:cs="Arial"/>
          <w:b/>
          <w:i/>
        </w:rPr>
      </w:pPr>
      <w:r w:rsidRPr="004D12B9">
        <w:rPr>
          <w:rFonts w:ascii="Arial" w:eastAsia="Times New Roman" w:hAnsi="Arial" w:cs="Arial"/>
          <w:b/>
          <w:i/>
        </w:rPr>
        <w:t>If you are in the Flock of Jesus, are you diligently following the Shepherd’s commands every day?</w:t>
      </w:r>
    </w:p>
    <w:p w:rsidR="004D12B9" w:rsidRDefault="004D12B9" w:rsidP="00E34B9B">
      <w:pPr>
        <w:spacing w:after="0" w:line="240" w:lineRule="auto"/>
        <w:rPr>
          <w:rFonts w:ascii="Arial" w:eastAsia="Times New Roman" w:hAnsi="Arial" w:cs="Arial"/>
          <w:b/>
        </w:rPr>
      </w:pPr>
    </w:p>
    <w:p w:rsidR="002170F4" w:rsidRPr="002170F4" w:rsidRDefault="002170F4" w:rsidP="00E34B9B">
      <w:pPr>
        <w:spacing w:after="0" w:line="240" w:lineRule="auto"/>
        <w:rPr>
          <w:rFonts w:ascii="Arial" w:eastAsia="Times New Roman" w:hAnsi="Arial" w:cs="Arial"/>
          <w:b/>
        </w:rPr>
      </w:pPr>
      <w:r w:rsidRPr="002170F4">
        <w:rPr>
          <w:rFonts w:ascii="Arial" w:eastAsia="Times New Roman" w:hAnsi="Arial" w:cs="Arial"/>
          <w:b/>
        </w:rPr>
        <w:t>Hebrews 13:20-21</w:t>
      </w:r>
    </w:p>
    <w:p w:rsidR="002170F4" w:rsidRDefault="004D12B9" w:rsidP="00E34B9B">
      <w:pPr>
        <w:spacing w:after="0" w:line="240" w:lineRule="auto"/>
        <w:rPr>
          <w:rFonts w:ascii="Arial" w:eastAsia="Times New Roman" w:hAnsi="Arial" w:cs="Arial"/>
        </w:rPr>
      </w:pPr>
      <w:r>
        <w:rPr>
          <w:rFonts w:ascii="Arial" w:eastAsia="Times New Roman" w:hAnsi="Arial" w:cs="Arial"/>
        </w:rPr>
        <w:pict>
          <v:rect id="_x0000_i1031" style="width:0;height:1.5pt" o:hralign="center" o:hrstd="t" o:hr="t" fillcolor="#a0a0a0" stroked="f"/>
        </w:pict>
      </w:r>
    </w:p>
    <w:p w:rsidR="002170F4" w:rsidRPr="004D12B9" w:rsidRDefault="002170F4" w:rsidP="00E34B9B">
      <w:pPr>
        <w:spacing w:after="0" w:line="240" w:lineRule="auto"/>
        <w:rPr>
          <w:rFonts w:ascii="Arial" w:eastAsia="Times New Roman" w:hAnsi="Arial" w:cs="Arial"/>
          <w:b/>
          <w:i/>
        </w:rPr>
      </w:pPr>
      <w:r w:rsidRPr="004D12B9">
        <w:rPr>
          <w:rFonts w:ascii="Arial" w:eastAsia="Times New Roman" w:hAnsi="Arial" w:cs="Arial"/>
          <w:b/>
          <w:i/>
        </w:rPr>
        <w:t>Have you entered the Flock of Jesus?</w:t>
      </w:r>
    </w:p>
    <w:p w:rsidR="004D12B9" w:rsidRDefault="004D12B9" w:rsidP="002170F4">
      <w:pPr>
        <w:spacing w:after="0" w:line="240" w:lineRule="auto"/>
        <w:rPr>
          <w:rFonts w:ascii="Arial" w:eastAsia="Times New Roman" w:hAnsi="Arial" w:cs="Arial"/>
          <w:b/>
        </w:rPr>
      </w:pPr>
    </w:p>
    <w:p w:rsidR="002170F4" w:rsidRPr="002170F4" w:rsidRDefault="002170F4" w:rsidP="002170F4">
      <w:pPr>
        <w:spacing w:after="0" w:line="240" w:lineRule="auto"/>
        <w:rPr>
          <w:rFonts w:ascii="Arial" w:eastAsia="Times New Roman" w:hAnsi="Arial" w:cs="Arial"/>
          <w:b/>
        </w:rPr>
      </w:pPr>
      <w:r w:rsidRPr="002170F4">
        <w:rPr>
          <w:rFonts w:ascii="Arial" w:eastAsia="Times New Roman" w:hAnsi="Arial" w:cs="Arial"/>
          <w:b/>
        </w:rPr>
        <w:t>John 10:7-9; John 10:15-16</w:t>
      </w:r>
    </w:p>
    <w:p w:rsidR="002170F4" w:rsidRDefault="004D12B9" w:rsidP="00E34B9B">
      <w:pPr>
        <w:spacing w:after="0" w:line="240" w:lineRule="auto"/>
        <w:rPr>
          <w:rFonts w:ascii="Arial" w:eastAsia="Times New Roman" w:hAnsi="Arial" w:cs="Arial"/>
        </w:rPr>
      </w:pPr>
      <w:r>
        <w:rPr>
          <w:rFonts w:ascii="Arial" w:eastAsia="Times New Roman" w:hAnsi="Arial" w:cs="Arial"/>
        </w:rPr>
        <w:pict>
          <v:rect id="_x0000_i1032" style="width:0;height:1.5pt" o:hralign="center" o:hrstd="t" o:hr="t" fillcolor="#a0a0a0" stroked="f"/>
        </w:pict>
      </w:r>
    </w:p>
    <w:p w:rsidR="004D12B9" w:rsidRDefault="002170F4" w:rsidP="00E34B9B">
      <w:pPr>
        <w:spacing w:after="0" w:line="240" w:lineRule="auto"/>
        <w:rPr>
          <w:rFonts w:ascii="Arial" w:eastAsia="Times New Roman" w:hAnsi="Arial" w:cs="Arial"/>
        </w:rPr>
      </w:pPr>
      <w:r>
        <w:rPr>
          <w:rFonts w:ascii="Arial" w:eastAsia="Times New Roman" w:hAnsi="Arial" w:cs="Arial"/>
        </w:rPr>
        <w:t xml:space="preserve">To </w:t>
      </w:r>
      <w:r w:rsidR="004D12B9">
        <w:rPr>
          <w:rFonts w:ascii="Arial" w:eastAsia="Times New Roman" w:hAnsi="Arial" w:cs="Arial"/>
        </w:rPr>
        <w:t>enter His Flock</w:t>
      </w:r>
      <w:r>
        <w:rPr>
          <w:rFonts w:ascii="Arial" w:eastAsia="Times New Roman" w:hAnsi="Arial" w:cs="Arial"/>
        </w:rPr>
        <w:t xml:space="preserve"> you need to believe the Shepherd, you need to confess that He is the son of God, you need to repent of your sins, and then you need to be immersed in the waters of baptism. Then you become one of His sheep, a Christian, who follows and obeys the Shepherd in all things. </w:t>
      </w:r>
    </w:p>
    <w:p w:rsidR="004D12B9" w:rsidRDefault="004D12B9" w:rsidP="00E34B9B">
      <w:pPr>
        <w:spacing w:after="0" w:line="240" w:lineRule="auto"/>
        <w:rPr>
          <w:rFonts w:ascii="Arial" w:eastAsia="Times New Roman" w:hAnsi="Arial" w:cs="Arial"/>
        </w:rPr>
      </w:pPr>
      <w:r>
        <w:rPr>
          <w:rFonts w:ascii="Arial" w:eastAsia="Times New Roman" w:hAnsi="Arial" w:cs="Arial"/>
        </w:rPr>
        <w:pict>
          <v:rect id="_x0000_i1033" style="width:0;height:1.5pt" o:hralign="center" o:hrstd="t" o:hr="t" fillcolor="#a0a0a0" stroked="f"/>
        </w:pict>
      </w:r>
    </w:p>
    <w:p w:rsidR="004D12B9" w:rsidRDefault="002170F4" w:rsidP="00E34B9B">
      <w:pPr>
        <w:spacing w:after="0" w:line="240" w:lineRule="auto"/>
        <w:rPr>
          <w:rFonts w:ascii="Arial" w:eastAsia="Times New Roman" w:hAnsi="Arial" w:cs="Arial"/>
        </w:rPr>
      </w:pPr>
      <w:r w:rsidRPr="002170F4">
        <w:rPr>
          <w:rFonts w:ascii="Arial" w:eastAsia="Times New Roman" w:hAnsi="Arial" w:cs="Arial"/>
        </w:rPr>
        <w:t>If we can help you now, please come forward while we stand and as we sing!</w:t>
      </w:r>
    </w:p>
    <w:p w:rsidR="004D12B9" w:rsidRDefault="004D12B9" w:rsidP="00E34B9B">
      <w:pPr>
        <w:spacing w:after="0" w:line="240" w:lineRule="auto"/>
        <w:rPr>
          <w:rFonts w:ascii="Arial" w:eastAsia="Times New Roman" w:hAnsi="Arial" w:cs="Arial"/>
        </w:rPr>
      </w:pPr>
      <w:bookmarkStart w:id="0" w:name="_GoBack"/>
      <w:bookmarkEnd w:id="0"/>
    </w:p>
    <w:sectPr w:rsidR="004D12B9" w:rsidSect="005D0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2170F4"/>
    <w:rsid w:val="003D79B8"/>
    <w:rsid w:val="004B70FD"/>
    <w:rsid w:val="004D12B9"/>
    <w:rsid w:val="005D0F0B"/>
    <w:rsid w:val="005E3F26"/>
    <w:rsid w:val="00741A1E"/>
    <w:rsid w:val="00AB3A90"/>
    <w:rsid w:val="00B5305D"/>
    <w:rsid w:val="00CF63ED"/>
    <w:rsid w:val="00E3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2013-11-09T14:39:00Z</cp:lastPrinted>
  <dcterms:created xsi:type="dcterms:W3CDTF">2013-11-16T16:15:00Z</dcterms:created>
  <dcterms:modified xsi:type="dcterms:W3CDTF">2013-11-16T16:15:00Z</dcterms:modified>
</cp:coreProperties>
</file>