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B9" w:rsidRPr="00F3728B" w:rsidRDefault="0034563A">
      <w:pPr>
        <w:rPr>
          <w:rFonts w:ascii="Arial" w:hAnsi="Arial" w:cs="Arial"/>
          <w:b/>
          <w:bCs/>
          <w:sz w:val="22"/>
          <w:szCs w:val="22"/>
        </w:rPr>
      </w:pPr>
      <w:r w:rsidRPr="00F3728B">
        <w:rPr>
          <w:rFonts w:ascii="Arial" w:hAnsi="Arial" w:cs="Arial"/>
          <w:b/>
          <w:bCs/>
          <w:sz w:val="22"/>
          <w:szCs w:val="22"/>
        </w:rPr>
        <w:t>CALLING ON THE NAME OF THE LORD (</w:t>
      </w:r>
      <w:r w:rsidR="00E73442" w:rsidRPr="00F3728B">
        <w:rPr>
          <w:rFonts w:ascii="Arial" w:hAnsi="Arial" w:cs="Arial"/>
          <w:b/>
          <w:bCs/>
          <w:sz w:val="22"/>
          <w:szCs w:val="22"/>
        </w:rPr>
        <w:t xml:space="preserve">TV </w:t>
      </w:r>
      <w:r w:rsidRPr="00F3728B">
        <w:rPr>
          <w:rFonts w:ascii="Arial" w:hAnsi="Arial" w:cs="Arial"/>
          <w:b/>
          <w:bCs/>
          <w:sz w:val="22"/>
          <w:szCs w:val="22"/>
        </w:rPr>
        <w:t>4-18-05)</w:t>
      </w:r>
      <w:r w:rsidR="00F3728B">
        <w:rPr>
          <w:rFonts w:ascii="Arial" w:hAnsi="Arial" w:cs="Arial"/>
          <w:b/>
          <w:bCs/>
          <w:sz w:val="22"/>
          <w:szCs w:val="22"/>
        </w:rPr>
        <w:t xml:space="preserve"> </w:t>
      </w:r>
      <w:r w:rsidR="00E73442" w:rsidRPr="00F3728B">
        <w:rPr>
          <w:rFonts w:ascii="Arial" w:hAnsi="Arial" w:cs="Arial"/>
          <w:b/>
          <w:bCs/>
          <w:sz w:val="22"/>
          <w:szCs w:val="22"/>
        </w:rPr>
        <w:t>(OR 4-2</w:t>
      </w:r>
      <w:r w:rsidR="00EF188C">
        <w:rPr>
          <w:rFonts w:ascii="Arial" w:hAnsi="Arial" w:cs="Arial"/>
          <w:b/>
          <w:bCs/>
          <w:sz w:val="22"/>
          <w:szCs w:val="22"/>
        </w:rPr>
        <w:t>8</w:t>
      </w:r>
      <w:r w:rsidR="00E73442" w:rsidRPr="00F3728B">
        <w:rPr>
          <w:rFonts w:ascii="Arial" w:hAnsi="Arial" w:cs="Arial"/>
          <w:b/>
          <w:bCs/>
          <w:sz w:val="22"/>
          <w:szCs w:val="22"/>
        </w:rPr>
        <w:t>-13</w:t>
      </w:r>
      <w:r w:rsidR="000A5D69">
        <w:rPr>
          <w:rFonts w:ascii="Arial" w:hAnsi="Arial" w:cs="Arial"/>
          <w:b/>
          <w:bCs/>
          <w:sz w:val="22"/>
          <w:szCs w:val="22"/>
        </w:rPr>
        <w:t>, Part 1</w:t>
      </w:r>
      <w:r w:rsidR="00E73442" w:rsidRPr="00F3728B">
        <w:rPr>
          <w:rFonts w:ascii="Arial" w:hAnsi="Arial" w:cs="Arial"/>
          <w:b/>
          <w:bCs/>
          <w:sz w:val="22"/>
          <w:szCs w:val="22"/>
        </w:rPr>
        <w:t>)</w:t>
      </w:r>
    </w:p>
    <w:p w:rsidR="001A48B9" w:rsidRPr="00F3728B" w:rsidRDefault="001A48B9">
      <w:pPr>
        <w:rPr>
          <w:rFonts w:ascii="Arial" w:hAnsi="Arial" w:cs="Arial"/>
          <w:sz w:val="22"/>
          <w:szCs w:val="22"/>
        </w:rPr>
      </w:pPr>
    </w:p>
    <w:p w:rsidR="001A48B9" w:rsidRPr="00F3728B" w:rsidRDefault="008D3849">
      <w:pPr>
        <w:rPr>
          <w:rFonts w:ascii="Arial" w:hAnsi="Arial" w:cs="Arial"/>
          <w:sz w:val="22"/>
          <w:szCs w:val="22"/>
        </w:rPr>
      </w:pPr>
      <w:r w:rsidRPr="008D3849">
        <w:rPr>
          <w:rFonts w:ascii="Arial" w:hAnsi="Arial" w:cs="Arial"/>
          <w:sz w:val="22"/>
          <w:szCs w:val="22"/>
        </w:rPr>
        <w:t xml:space="preserve">Many say that all one must do is to </w:t>
      </w:r>
      <w:r w:rsidRPr="00C43352">
        <w:rPr>
          <w:rFonts w:ascii="Arial" w:hAnsi="Arial" w:cs="Arial"/>
          <w:b/>
          <w:sz w:val="22"/>
          <w:szCs w:val="22"/>
        </w:rPr>
        <w:t>“call on the name of the Lord.”</w:t>
      </w:r>
      <w:r w:rsidRPr="008D3849">
        <w:rPr>
          <w:rFonts w:ascii="Arial" w:hAnsi="Arial" w:cs="Arial"/>
          <w:sz w:val="22"/>
          <w:szCs w:val="22"/>
        </w:rPr>
        <w:t xml:space="preserve"> Some have said this calling means that one acknowledges that Jesus is the Son of God; some say it is a warm feeling they get when one has received Jesus into their heart; some say it is when one simply says that they accept Jesus into their heart; or some say that it is a reference to what many call saying the sinner’s prayer. This morning let us see what the Bible says </w:t>
      </w:r>
      <w:r w:rsidRPr="00C43352">
        <w:rPr>
          <w:rFonts w:ascii="Arial" w:hAnsi="Arial" w:cs="Arial"/>
          <w:b/>
          <w:sz w:val="22"/>
          <w:szCs w:val="22"/>
        </w:rPr>
        <w:t>“calling on the name of the Lord”</w:t>
      </w:r>
      <w:r w:rsidRPr="008D3849">
        <w:rPr>
          <w:rFonts w:ascii="Arial" w:hAnsi="Arial" w:cs="Arial"/>
          <w:sz w:val="22"/>
          <w:szCs w:val="22"/>
        </w:rPr>
        <w:t xml:space="preserve"> really involves.</w:t>
      </w:r>
    </w:p>
    <w:p w:rsidR="001A48B9" w:rsidRPr="00F3728B" w:rsidRDefault="001A48B9">
      <w:pPr>
        <w:rPr>
          <w:rFonts w:ascii="Arial" w:hAnsi="Arial" w:cs="Arial"/>
          <w:sz w:val="22"/>
          <w:szCs w:val="22"/>
        </w:rPr>
      </w:pPr>
    </w:p>
    <w:p w:rsidR="001A48B9" w:rsidRPr="00F3728B" w:rsidRDefault="0034563A">
      <w:pPr>
        <w:rPr>
          <w:rFonts w:ascii="Arial" w:hAnsi="Arial" w:cs="Arial"/>
          <w:sz w:val="22"/>
          <w:szCs w:val="22"/>
        </w:rPr>
      </w:pPr>
      <w:r w:rsidRPr="00F3728B">
        <w:rPr>
          <w:rFonts w:ascii="Arial" w:hAnsi="Arial" w:cs="Arial"/>
          <w:b/>
          <w:bCs/>
          <w:sz w:val="22"/>
          <w:szCs w:val="22"/>
        </w:rPr>
        <w:t>Acts 2:21, 2:</w:t>
      </w:r>
      <w:r w:rsidR="009018A6">
        <w:rPr>
          <w:rFonts w:ascii="Arial" w:hAnsi="Arial" w:cs="Arial"/>
          <w:b/>
          <w:bCs/>
          <w:sz w:val="22"/>
          <w:szCs w:val="22"/>
        </w:rPr>
        <w:t>37-47</w:t>
      </w:r>
      <w:r w:rsidRPr="00F3728B">
        <w:rPr>
          <w:rFonts w:ascii="Arial" w:hAnsi="Arial" w:cs="Arial"/>
          <w:sz w:val="22"/>
          <w:szCs w:val="22"/>
        </w:rPr>
        <w:t xml:space="preserve"> – “That whoever </w:t>
      </w:r>
      <w:r w:rsidRPr="00F3728B">
        <w:rPr>
          <w:rFonts w:ascii="Arial" w:hAnsi="Arial" w:cs="Arial"/>
          <w:b/>
          <w:i/>
          <w:iCs/>
          <w:sz w:val="22"/>
          <w:szCs w:val="22"/>
        </w:rPr>
        <w:t>calls on the name of the Lord</w:t>
      </w:r>
      <w:r w:rsidRPr="00F3728B">
        <w:rPr>
          <w:rFonts w:ascii="Arial" w:hAnsi="Arial" w:cs="Arial"/>
          <w:sz w:val="22"/>
          <w:szCs w:val="22"/>
        </w:rPr>
        <w:t xml:space="preserve"> shall be saved” and “as many as the Lord our God </w:t>
      </w:r>
      <w:r w:rsidRPr="00F3728B">
        <w:rPr>
          <w:rFonts w:ascii="Arial" w:hAnsi="Arial" w:cs="Arial"/>
          <w:b/>
          <w:i/>
          <w:sz w:val="22"/>
          <w:szCs w:val="22"/>
        </w:rPr>
        <w:t>will call</w:t>
      </w:r>
      <w:r w:rsidRPr="00F3728B">
        <w:rPr>
          <w:rFonts w:ascii="Arial" w:hAnsi="Arial" w:cs="Arial"/>
          <w:sz w:val="22"/>
          <w:szCs w:val="22"/>
        </w:rPr>
        <w:t>.” In Acts chapter 2, calling on the name of the Lord included believing (</w:t>
      </w:r>
      <w:r w:rsidRPr="00F3728B">
        <w:rPr>
          <w:rFonts w:ascii="Arial" w:hAnsi="Arial" w:cs="Arial"/>
          <w:b/>
          <w:bCs/>
          <w:sz w:val="22"/>
          <w:szCs w:val="22"/>
        </w:rPr>
        <w:t>Acts 2:37, 44</w:t>
      </w:r>
      <w:r w:rsidRPr="00F3728B">
        <w:rPr>
          <w:rFonts w:ascii="Arial" w:hAnsi="Arial" w:cs="Arial"/>
          <w:sz w:val="22"/>
          <w:szCs w:val="22"/>
        </w:rPr>
        <w:t>), repenting (</w:t>
      </w:r>
      <w:r w:rsidRPr="00F3728B">
        <w:rPr>
          <w:rFonts w:ascii="Arial" w:hAnsi="Arial" w:cs="Arial"/>
          <w:b/>
          <w:bCs/>
          <w:sz w:val="22"/>
          <w:szCs w:val="22"/>
        </w:rPr>
        <w:t>Acts 2:38</w:t>
      </w:r>
      <w:r w:rsidRPr="00F3728B">
        <w:rPr>
          <w:rFonts w:ascii="Arial" w:hAnsi="Arial" w:cs="Arial"/>
          <w:sz w:val="22"/>
          <w:szCs w:val="22"/>
        </w:rPr>
        <w:t>), being baptized (</w:t>
      </w:r>
      <w:r w:rsidRPr="00F3728B">
        <w:rPr>
          <w:rFonts w:ascii="Arial" w:hAnsi="Arial" w:cs="Arial"/>
          <w:b/>
          <w:bCs/>
          <w:sz w:val="22"/>
          <w:szCs w:val="22"/>
        </w:rPr>
        <w:t>Acts 2:38, 41</w:t>
      </w:r>
      <w:r w:rsidRPr="00F3728B">
        <w:rPr>
          <w:rFonts w:ascii="Arial" w:hAnsi="Arial" w:cs="Arial"/>
          <w:sz w:val="22"/>
          <w:szCs w:val="22"/>
        </w:rPr>
        <w:t>), responding to the gospel (</w:t>
      </w:r>
      <w:r w:rsidRPr="00F3728B">
        <w:rPr>
          <w:rFonts w:ascii="Arial" w:hAnsi="Arial" w:cs="Arial"/>
          <w:b/>
          <w:bCs/>
          <w:sz w:val="22"/>
          <w:szCs w:val="22"/>
        </w:rPr>
        <w:t>Acts 2:40-41</w:t>
      </w:r>
      <w:r w:rsidRPr="00F3728B">
        <w:rPr>
          <w:rFonts w:ascii="Arial" w:hAnsi="Arial" w:cs="Arial"/>
          <w:sz w:val="22"/>
          <w:szCs w:val="22"/>
        </w:rPr>
        <w:t>), continuing in the doctrine (</w:t>
      </w:r>
      <w:r w:rsidRPr="00F3728B">
        <w:rPr>
          <w:rFonts w:ascii="Arial" w:hAnsi="Arial" w:cs="Arial"/>
          <w:b/>
          <w:bCs/>
          <w:sz w:val="22"/>
          <w:szCs w:val="22"/>
        </w:rPr>
        <w:t>Acts 2:42</w:t>
      </w:r>
      <w:r w:rsidRPr="00F3728B">
        <w:rPr>
          <w:rFonts w:ascii="Arial" w:hAnsi="Arial" w:cs="Arial"/>
          <w:sz w:val="22"/>
          <w:szCs w:val="22"/>
        </w:rPr>
        <w:t>), providing for one another’s needs (</w:t>
      </w:r>
      <w:r w:rsidRPr="00F3728B">
        <w:rPr>
          <w:rFonts w:ascii="Arial" w:hAnsi="Arial" w:cs="Arial"/>
          <w:b/>
          <w:bCs/>
          <w:sz w:val="22"/>
          <w:szCs w:val="22"/>
        </w:rPr>
        <w:t>Acts 2:44-45</w:t>
      </w:r>
      <w:r w:rsidRPr="00F3728B">
        <w:rPr>
          <w:rFonts w:ascii="Arial" w:hAnsi="Arial" w:cs="Arial"/>
          <w:sz w:val="22"/>
          <w:szCs w:val="22"/>
        </w:rPr>
        <w:t>), and worshipping God (</w:t>
      </w:r>
      <w:r w:rsidRPr="00F3728B">
        <w:rPr>
          <w:rFonts w:ascii="Arial" w:hAnsi="Arial" w:cs="Arial"/>
          <w:b/>
          <w:bCs/>
          <w:sz w:val="22"/>
          <w:szCs w:val="22"/>
        </w:rPr>
        <w:t>Acts 2:46-47</w:t>
      </w:r>
      <w:r w:rsidRPr="00F3728B">
        <w:rPr>
          <w:rFonts w:ascii="Arial" w:hAnsi="Arial" w:cs="Arial"/>
          <w:sz w:val="22"/>
          <w:szCs w:val="22"/>
        </w:rPr>
        <w:t xml:space="preserve">).  </w:t>
      </w:r>
    </w:p>
    <w:p w:rsidR="001A48B9" w:rsidRPr="00F3728B" w:rsidRDefault="0034563A">
      <w:pPr>
        <w:rPr>
          <w:rFonts w:ascii="Arial" w:hAnsi="Arial" w:cs="Arial"/>
          <w:sz w:val="22"/>
          <w:szCs w:val="22"/>
        </w:rPr>
      </w:pPr>
      <w:r w:rsidRPr="00F3728B">
        <w:rPr>
          <w:rFonts w:ascii="Arial" w:hAnsi="Arial" w:cs="Arial"/>
          <w:sz w:val="22"/>
          <w:szCs w:val="22"/>
        </w:rPr>
        <w:t xml:space="preserve">  </w:t>
      </w:r>
    </w:p>
    <w:p w:rsidR="001A48B9" w:rsidRPr="00F3728B" w:rsidRDefault="0034563A">
      <w:pPr>
        <w:rPr>
          <w:rFonts w:ascii="Arial" w:hAnsi="Arial" w:cs="Arial"/>
          <w:sz w:val="22"/>
          <w:szCs w:val="22"/>
        </w:rPr>
      </w:pPr>
      <w:proofErr w:type="gramStart"/>
      <w:r w:rsidRPr="00F3728B">
        <w:rPr>
          <w:rFonts w:ascii="Arial" w:hAnsi="Arial" w:cs="Arial"/>
          <w:b/>
          <w:bCs/>
          <w:sz w:val="22"/>
          <w:szCs w:val="22"/>
        </w:rPr>
        <w:t>Acts</w:t>
      </w:r>
      <w:proofErr w:type="gramEnd"/>
      <w:r w:rsidRPr="00F3728B">
        <w:rPr>
          <w:rFonts w:ascii="Arial" w:hAnsi="Arial" w:cs="Arial"/>
          <w:b/>
          <w:bCs/>
          <w:sz w:val="22"/>
          <w:szCs w:val="22"/>
        </w:rPr>
        <w:t xml:space="preserve"> 4:12</w:t>
      </w:r>
      <w:r w:rsidRPr="00F3728B">
        <w:rPr>
          <w:rFonts w:ascii="Arial" w:hAnsi="Arial" w:cs="Arial"/>
          <w:sz w:val="22"/>
          <w:szCs w:val="22"/>
        </w:rPr>
        <w:t xml:space="preserve"> – “Nor is there salvation in any other, for there is </w:t>
      </w:r>
      <w:r w:rsidRPr="00F3728B">
        <w:rPr>
          <w:rFonts w:ascii="Arial" w:hAnsi="Arial" w:cs="Arial"/>
          <w:b/>
          <w:i/>
          <w:iCs/>
          <w:sz w:val="22"/>
          <w:szCs w:val="22"/>
        </w:rPr>
        <w:t>no other name</w:t>
      </w:r>
      <w:r w:rsidRPr="00F3728B">
        <w:rPr>
          <w:rFonts w:ascii="Arial" w:hAnsi="Arial" w:cs="Arial"/>
          <w:sz w:val="22"/>
          <w:szCs w:val="22"/>
        </w:rPr>
        <w:t xml:space="preserve"> under heaven given among men by which we must be saved.” No one can save you but Jesus. No man, such as Martin Luther King Jr., Joseph Smith, or </w:t>
      </w:r>
      <w:r w:rsidR="00F3728B">
        <w:rPr>
          <w:rFonts w:ascii="Arial" w:hAnsi="Arial" w:cs="Arial"/>
          <w:sz w:val="22"/>
          <w:szCs w:val="22"/>
        </w:rPr>
        <w:t xml:space="preserve">the </w:t>
      </w:r>
      <w:r w:rsidRPr="00F3728B">
        <w:rPr>
          <w:rFonts w:ascii="Arial" w:hAnsi="Arial" w:cs="Arial"/>
          <w:sz w:val="22"/>
          <w:szCs w:val="22"/>
        </w:rPr>
        <w:t>Pope; no man-made denomination and no man-made organization can save.</w:t>
      </w:r>
    </w:p>
    <w:p w:rsidR="001A48B9" w:rsidRPr="00F3728B" w:rsidRDefault="001A48B9">
      <w:pPr>
        <w:rPr>
          <w:rFonts w:ascii="Arial" w:hAnsi="Arial" w:cs="Arial"/>
          <w:sz w:val="22"/>
          <w:szCs w:val="22"/>
        </w:rPr>
      </w:pPr>
    </w:p>
    <w:p w:rsidR="001A48B9" w:rsidRPr="00F3728B" w:rsidRDefault="0034563A">
      <w:pPr>
        <w:rPr>
          <w:rFonts w:ascii="Arial" w:hAnsi="Arial" w:cs="Arial"/>
          <w:sz w:val="22"/>
          <w:szCs w:val="22"/>
        </w:rPr>
      </w:pPr>
      <w:r w:rsidRPr="00F3728B">
        <w:rPr>
          <w:rFonts w:ascii="Arial" w:hAnsi="Arial" w:cs="Arial"/>
          <w:b/>
          <w:bCs/>
          <w:sz w:val="22"/>
          <w:szCs w:val="22"/>
        </w:rPr>
        <w:t>Acts 8:12</w:t>
      </w:r>
      <w:r w:rsidRPr="00F3728B">
        <w:rPr>
          <w:rFonts w:ascii="Arial" w:hAnsi="Arial" w:cs="Arial"/>
          <w:sz w:val="22"/>
          <w:szCs w:val="22"/>
        </w:rPr>
        <w:t xml:space="preserve"> – Here Philip preaches in Samaria about “the things concerning the kingdom of God and </w:t>
      </w:r>
      <w:r w:rsidRPr="00F3728B">
        <w:rPr>
          <w:rFonts w:ascii="Arial" w:hAnsi="Arial" w:cs="Arial"/>
          <w:b/>
          <w:i/>
          <w:iCs/>
          <w:sz w:val="22"/>
          <w:szCs w:val="22"/>
        </w:rPr>
        <w:t>the name of Jesus Christ</w:t>
      </w:r>
      <w:r w:rsidRPr="00F3728B">
        <w:rPr>
          <w:rFonts w:ascii="Arial" w:hAnsi="Arial" w:cs="Arial"/>
          <w:sz w:val="22"/>
          <w:szCs w:val="22"/>
        </w:rPr>
        <w:t>.” The response was that men and women were baptized. They were saved because they responded to the gospel.</w:t>
      </w:r>
    </w:p>
    <w:p w:rsidR="001A48B9" w:rsidRPr="00F3728B" w:rsidRDefault="001A48B9">
      <w:pPr>
        <w:rPr>
          <w:rFonts w:ascii="Arial" w:hAnsi="Arial" w:cs="Arial"/>
          <w:sz w:val="22"/>
          <w:szCs w:val="22"/>
        </w:rPr>
      </w:pPr>
    </w:p>
    <w:p w:rsidR="001A48B9" w:rsidRPr="00F3728B" w:rsidRDefault="0034563A">
      <w:pPr>
        <w:rPr>
          <w:rFonts w:ascii="Arial" w:hAnsi="Arial" w:cs="Arial"/>
          <w:sz w:val="22"/>
          <w:szCs w:val="22"/>
        </w:rPr>
      </w:pPr>
      <w:r w:rsidRPr="00F3728B">
        <w:rPr>
          <w:rFonts w:ascii="Arial" w:hAnsi="Arial" w:cs="Arial"/>
          <w:b/>
          <w:bCs/>
          <w:sz w:val="22"/>
          <w:szCs w:val="22"/>
        </w:rPr>
        <w:t>Acts 9:14, 21</w:t>
      </w:r>
      <w:r w:rsidRPr="00F3728B">
        <w:rPr>
          <w:rFonts w:ascii="Arial" w:hAnsi="Arial" w:cs="Arial"/>
          <w:sz w:val="22"/>
          <w:szCs w:val="22"/>
        </w:rPr>
        <w:t xml:space="preserve"> – “all who </w:t>
      </w:r>
      <w:r w:rsidRPr="00F3728B">
        <w:rPr>
          <w:rFonts w:ascii="Arial" w:hAnsi="Arial" w:cs="Arial"/>
          <w:b/>
          <w:i/>
          <w:iCs/>
          <w:sz w:val="22"/>
          <w:szCs w:val="22"/>
        </w:rPr>
        <w:t xml:space="preserve">call on </w:t>
      </w:r>
      <w:proofErr w:type="gramStart"/>
      <w:r w:rsidRPr="00F3728B">
        <w:rPr>
          <w:rFonts w:ascii="Arial" w:hAnsi="Arial" w:cs="Arial"/>
          <w:b/>
          <w:i/>
          <w:iCs/>
          <w:sz w:val="22"/>
          <w:szCs w:val="22"/>
        </w:rPr>
        <w:t>Your</w:t>
      </w:r>
      <w:proofErr w:type="gramEnd"/>
      <w:r w:rsidRPr="00F3728B">
        <w:rPr>
          <w:rFonts w:ascii="Arial" w:hAnsi="Arial" w:cs="Arial"/>
          <w:b/>
          <w:i/>
          <w:iCs/>
          <w:sz w:val="22"/>
          <w:szCs w:val="22"/>
        </w:rPr>
        <w:t xml:space="preserve"> name</w:t>
      </w:r>
      <w:r w:rsidRPr="00F3728B">
        <w:rPr>
          <w:rFonts w:ascii="Arial" w:hAnsi="Arial" w:cs="Arial"/>
          <w:sz w:val="22"/>
          <w:szCs w:val="22"/>
        </w:rPr>
        <w:t xml:space="preserve">” and “those </w:t>
      </w:r>
      <w:r w:rsidRPr="00F3728B">
        <w:rPr>
          <w:rFonts w:ascii="Arial" w:hAnsi="Arial" w:cs="Arial"/>
          <w:b/>
          <w:i/>
          <w:iCs/>
          <w:sz w:val="22"/>
          <w:szCs w:val="22"/>
        </w:rPr>
        <w:t>who called on this name</w:t>
      </w:r>
      <w:r w:rsidRPr="00F3728B">
        <w:rPr>
          <w:rFonts w:ascii="Arial" w:hAnsi="Arial" w:cs="Arial"/>
          <w:sz w:val="22"/>
          <w:szCs w:val="22"/>
        </w:rPr>
        <w:t>”. This is referring to Christians, disciples of the Lord, who are following His commandments (</w:t>
      </w:r>
      <w:r w:rsidRPr="00F3728B">
        <w:rPr>
          <w:rFonts w:ascii="Arial" w:hAnsi="Arial" w:cs="Arial"/>
          <w:b/>
          <w:bCs/>
          <w:sz w:val="22"/>
          <w:szCs w:val="22"/>
        </w:rPr>
        <w:t>John 14:15</w:t>
      </w:r>
      <w:r w:rsidRPr="00F3728B">
        <w:rPr>
          <w:rFonts w:ascii="Arial" w:hAnsi="Arial" w:cs="Arial"/>
          <w:sz w:val="22"/>
          <w:szCs w:val="22"/>
        </w:rPr>
        <w:t>).</w:t>
      </w:r>
    </w:p>
    <w:p w:rsidR="001A48B9" w:rsidRPr="00F3728B" w:rsidRDefault="001A48B9">
      <w:pPr>
        <w:rPr>
          <w:rFonts w:ascii="Arial" w:hAnsi="Arial" w:cs="Arial"/>
          <w:sz w:val="22"/>
          <w:szCs w:val="22"/>
        </w:rPr>
      </w:pPr>
    </w:p>
    <w:p w:rsidR="001A48B9" w:rsidRPr="00F3728B" w:rsidRDefault="0034563A">
      <w:pPr>
        <w:rPr>
          <w:rFonts w:ascii="Arial" w:hAnsi="Arial" w:cs="Arial"/>
          <w:sz w:val="22"/>
          <w:szCs w:val="22"/>
        </w:rPr>
      </w:pPr>
      <w:r w:rsidRPr="00F3728B">
        <w:rPr>
          <w:rFonts w:ascii="Arial" w:hAnsi="Arial" w:cs="Arial"/>
          <w:b/>
          <w:bCs/>
          <w:sz w:val="22"/>
          <w:szCs w:val="22"/>
        </w:rPr>
        <w:t>Acts 19:11-20</w:t>
      </w:r>
      <w:r w:rsidRPr="00F3728B">
        <w:rPr>
          <w:rFonts w:ascii="Arial" w:hAnsi="Arial" w:cs="Arial"/>
          <w:sz w:val="22"/>
          <w:szCs w:val="22"/>
        </w:rPr>
        <w:t xml:space="preserve"> – Proper honor for the name of the Lord is the lesson from this passage. Jewish exorcists tried to “</w:t>
      </w:r>
      <w:r w:rsidRPr="00F3728B">
        <w:rPr>
          <w:rFonts w:ascii="Arial" w:hAnsi="Arial" w:cs="Arial"/>
          <w:b/>
          <w:i/>
          <w:iCs/>
          <w:sz w:val="22"/>
          <w:szCs w:val="22"/>
        </w:rPr>
        <w:t>call the name of the Lord Jesus over those who had evil spirits</w:t>
      </w:r>
      <w:r w:rsidRPr="00F3728B">
        <w:rPr>
          <w:rFonts w:ascii="Arial" w:hAnsi="Arial" w:cs="Arial"/>
          <w:sz w:val="22"/>
          <w:szCs w:val="22"/>
        </w:rPr>
        <w:t>” (verse 13). It led to the conclusion that Jesus is not simply a name to use but rather one who should be believed and obeyed. We have many today who want to use the name of Jesus, but will not honor Him and obey Him.</w:t>
      </w:r>
    </w:p>
    <w:p w:rsidR="001A48B9" w:rsidRPr="00F3728B" w:rsidRDefault="001A48B9">
      <w:pPr>
        <w:rPr>
          <w:rFonts w:ascii="Arial" w:hAnsi="Arial" w:cs="Arial"/>
          <w:sz w:val="22"/>
          <w:szCs w:val="22"/>
        </w:rPr>
      </w:pPr>
    </w:p>
    <w:p w:rsidR="001A48B9" w:rsidRPr="00F3728B" w:rsidRDefault="0034563A">
      <w:pPr>
        <w:rPr>
          <w:rFonts w:ascii="Arial" w:hAnsi="Arial" w:cs="Arial"/>
          <w:sz w:val="22"/>
          <w:szCs w:val="22"/>
        </w:rPr>
      </w:pPr>
      <w:r w:rsidRPr="00F3728B">
        <w:rPr>
          <w:rFonts w:ascii="Arial" w:hAnsi="Arial" w:cs="Arial"/>
          <w:b/>
          <w:bCs/>
          <w:sz w:val="22"/>
          <w:szCs w:val="22"/>
        </w:rPr>
        <w:t>Acts 22:16</w:t>
      </w:r>
      <w:r w:rsidRPr="00F3728B">
        <w:rPr>
          <w:rFonts w:ascii="Arial" w:hAnsi="Arial" w:cs="Arial"/>
          <w:sz w:val="22"/>
          <w:szCs w:val="22"/>
        </w:rPr>
        <w:t xml:space="preserve"> – Ananias asks Paul, “And now why are you waiting? Arise and be baptized, and wash away your sins, </w:t>
      </w:r>
      <w:r w:rsidRPr="00F3728B">
        <w:rPr>
          <w:rFonts w:ascii="Arial" w:hAnsi="Arial" w:cs="Arial"/>
          <w:b/>
          <w:i/>
          <w:iCs/>
          <w:sz w:val="22"/>
          <w:szCs w:val="22"/>
        </w:rPr>
        <w:t>calling on the name of the Lord</w:t>
      </w:r>
      <w:r w:rsidRPr="00F3728B">
        <w:rPr>
          <w:rFonts w:ascii="Arial" w:hAnsi="Arial" w:cs="Arial"/>
          <w:sz w:val="22"/>
          <w:szCs w:val="22"/>
        </w:rPr>
        <w:t>.” Here calling on the name of the Lord included being baptized to wash away sins.</w:t>
      </w:r>
    </w:p>
    <w:p w:rsidR="001A48B9" w:rsidRPr="00F3728B" w:rsidRDefault="001A48B9">
      <w:pPr>
        <w:rPr>
          <w:rFonts w:ascii="Arial" w:hAnsi="Arial" w:cs="Arial"/>
          <w:sz w:val="22"/>
          <w:szCs w:val="22"/>
        </w:rPr>
      </w:pPr>
    </w:p>
    <w:p w:rsidR="001A48B9" w:rsidRPr="00F3728B" w:rsidRDefault="0034563A">
      <w:pPr>
        <w:rPr>
          <w:rFonts w:ascii="Arial" w:hAnsi="Arial" w:cs="Arial"/>
          <w:sz w:val="22"/>
          <w:szCs w:val="22"/>
        </w:rPr>
      </w:pPr>
      <w:r w:rsidRPr="00F3728B">
        <w:rPr>
          <w:rFonts w:ascii="Arial" w:hAnsi="Arial" w:cs="Arial"/>
          <w:b/>
          <w:bCs/>
          <w:sz w:val="22"/>
          <w:szCs w:val="22"/>
        </w:rPr>
        <w:t>Romans 10:</w:t>
      </w:r>
      <w:r w:rsidR="000A5D69">
        <w:rPr>
          <w:rFonts w:ascii="Arial" w:hAnsi="Arial" w:cs="Arial"/>
          <w:b/>
          <w:bCs/>
          <w:sz w:val="22"/>
          <w:szCs w:val="22"/>
        </w:rPr>
        <w:t>8</w:t>
      </w:r>
      <w:r w:rsidRPr="00F3728B">
        <w:rPr>
          <w:rFonts w:ascii="Arial" w:hAnsi="Arial" w:cs="Arial"/>
          <w:b/>
          <w:bCs/>
          <w:sz w:val="22"/>
          <w:szCs w:val="22"/>
        </w:rPr>
        <w:t>-14</w:t>
      </w:r>
      <w:r w:rsidRPr="00F3728B">
        <w:rPr>
          <w:rFonts w:ascii="Arial" w:hAnsi="Arial" w:cs="Arial"/>
          <w:sz w:val="22"/>
          <w:szCs w:val="22"/>
        </w:rPr>
        <w:t xml:space="preserve"> – In </w:t>
      </w:r>
      <w:r w:rsidRPr="00F3728B">
        <w:rPr>
          <w:rFonts w:ascii="Arial" w:hAnsi="Arial" w:cs="Arial"/>
          <w:b/>
          <w:bCs/>
          <w:sz w:val="22"/>
          <w:szCs w:val="22"/>
        </w:rPr>
        <w:t xml:space="preserve">verse 13 </w:t>
      </w:r>
      <w:r w:rsidRPr="00F3728B">
        <w:rPr>
          <w:rFonts w:ascii="Arial" w:hAnsi="Arial" w:cs="Arial"/>
          <w:sz w:val="22"/>
          <w:szCs w:val="22"/>
        </w:rPr>
        <w:t>the scripture says, “</w:t>
      </w:r>
      <w:proofErr w:type="gramStart"/>
      <w:r w:rsidRPr="00F3728B">
        <w:rPr>
          <w:rFonts w:ascii="Arial" w:hAnsi="Arial" w:cs="Arial"/>
          <w:sz w:val="22"/>
          <w:szCs w:val="22"/>
        </w:rPr>
        <w:t>whoever</w:t>
      </w:r>
      <w:proofErr w:type="gramEnd"/>
      <w:r w:rsidRPr="00F3728B">
        <w:rPr>
          <w:rFonts w:ascii="Arial" w:hAnsi="Arial" w:cs="Arial"/>
          <w:sz w:val="22"/>
          <w:szCs w:val="22"/>
        </w:rPr>
        <w:t xml:space="preserve"> </w:t>
      </w:r>
      <w:r w:rsidRPr="00F3728B">
        <w:rPr>
          <w:rFonts w:ascii="Arial" w:hAnsi="Arial" w:cs="Arial"/>
          <w:b/>
          <w:i/>
          <w:iCs/>
          <w:sz w:val="22"/>
          <w:szCs w:val="22"/>
        </w:rPr>
        <w:t>calls on the name of the Lord</w:t>
      </w:r>
      <w:r w:rsidRPr="00F3728B">
        <w:rPr>
          <w:rFonts w:ascii="Arial" w:hAnsi="Arial" w:cs="Arial"/>
          <w:b/>
          <w:sz w:val="22"/>
          <w:szCs w:val="22"/>
        </w:rPr>
        <w:t xml:space="preserve"> </w:t>
      </w:r>
      <w:r w:rsidRPr="00F3728B">
        <w:rPr>
          <w:rFonts w:ascii="Arial" w:hAnsi="Arial" w:cs="Arial"/>
          <w:sz w:val="22"/>
          <w:szCs w:val="22"/>
        </w:rPr>
        <w:t xml:space="preserve">shall be saved”. </w:t>
      </w:r>
      <w:r w:rsidRPr="00F3728B">
        <w:rPr>
          <w:rFonts w:ascii="Arial" w:hAnsi="Arial" w:cs="Arial"/>
          <w:b/>
          <w:bCs/>
          <w:sz w:val="22"/>
          <w:szCs w:val="22"/>
        </w:rPr>
        <w:t>Verse 12</w:t>
      </w:r>
      <w:r w:rsidRPr="00F3728B">
        <w:rPr>
          <w:rFonts w:ascii="Arial" w:hAnsi="Arial" w:cs="Arial"/>
          <w:sz w:val="22"/>
          <w:szCs w:val="22"/>
        </w:rPr>
        <w:t xml:space="preserve"> shows that the gospel is for everyone. </w:t>
      </w:r>
      <w:r w:rsidRPr="00F3728B">
        <w:rPr>
          <w:rFonts w:ascii="Arial" w:hAnsi="Arial" w:cs="Arial"/>
          <w:b/>
          <w:bCs/>
          <w:sz w:val="22"/>
          <w:szCs w:val="22"/>
        </w:rPr>
        <w:t>Verse 14</w:t>
      </w:r>
      <w:r w:rsidRPr="00F3728B">
        <w:rPr>
          <w:rFonts w:ascii="Arial" w:hAnsi="Arial" w:cs="Arial"/>
          <w:sz w:val="22"/>
          <w:szCs w:val="22"/>
        </w:rPr>
        <w:t xml:space="preserve"> shows that calling on the name of the Lord included hearing and believing the preaching of the gospel. </w:t>
      </w:r>
    </w:p>
    <w:p w:rsidR="001A48B9" w:rsidRDefault="001A48B9">
      <w:pPr>
        <w:rPr>
          <w:rFonts w:ascii="Arial" w:hAnsi="Arial" w:cs="Arial"/>
          <w:sz w:val="22"/>
          <w:szCs w:val="22"/>
        </w:rPr>
      </w:pPr>
    </w:p>
    <w:p w:rsidR="00FD4779" w:rsidRDefault="00FD4779" w:rsidP="00FD4779">
      <w:pPr>
        <w:rPr>
          <w:rFonts w:ascii="Arial" w:hAnsi="Arial" w:cs="Arial"/>
          <w:sz w:val="22"/>
          <w:szCs w:val="22"/>
        </w:rPr>
      </w:pPr>
      <w:r w:rsidRPr="00FD4779">
        <w:rPr>
          <w:rFonts w:ascii="Arial" w:hAnsi="Arial" w:cs="Arial"/>
          <w:sz w:val="22"/>
          <w:szCs w:val="22"/>
        </w:rPr>
        <w:t xml:space="preserve">Please notice </w:t>
      </w:r>
      <w:r w:rsidRPr="007F7418">
        <w:rPr>
          <w:rFonts w:ascii="Arial" w:hAnsi="Arial" w:cs="Arial"/>
          <w:b/>
          <w:sz w:val="22"/>
          <w:szCs w:val="22"/>
          <w:u w:val="single"/>
        </w:rPr>
        <w:t>Romans 10:15-17</w:t>
      </w:r>
      <w:r w:rsidRPr="00FD4779">
        <w:rPr>
          <w:rFonts w:ascii="Arial" w:hAnsi="Arial" w:cs="Arial"/>
          <w:sz w:val="22"/>
          <w:szCs w:val="22"/>
        </w:rPr>
        <w:t xml:space="preserve">. Hearing, believing, confessing, and obedience are all working together when we truly call on the name of the Lord! </w:t>
      </w:r>
      <w:r w:rsidRPr="00FD4779">
        <w:rPr>
          <w:rFonts w:ascii="Arial" w:hAnsi="Arial" w:cs="Arial"/>
          <w:b/>
          <w:i/>
          <w:sz w:val="22"/>
          <w:szCs w:val="22"/>
        </w:rPr>
        <w:t>Have you obeyed today?</w:t>
      </w:r>
      <w:r w:rsidRPr="00FD4779">
        <w:rPr>
          <w:rFonts w:ascii="Arial" w:hAnsi="Arial" w:cs="Arial"/>
          <w:sz w:val="22"/>
          <w:szCs w:val="22"/>
        </w:rPr>
        <w:t xml:space="preserve"> If you are not a Christian, you need to repent of your sins and be baptized to wash them all away</w:t>
      </w:r>
      <w:r w:rsidR="00577860">
        <w:rPr>
          <w:rFonts w:ascii="Arial" w:hAnsi="Arial" w:cs="Arial"/>
          <w:sz w:val="22"/>
          <w:szCs w:val="22"/>
        </w:rPr>
        <w:t>. If you do not, you will miss out on Heaven!</w:t>
      </w:r>
    </w:p>
    <w:p w:rsidR="00FD4779" w:rsidRPr="00FD4779" w:rsidRDefault="00FD4779" w:rsidP="00FD4779">
      <w:pPr>
        <w:rPr>
          <w:rFonts w:ascii="Arial" w:hAnsi="Arial" w:cs="Arial"/>
          <w:sz w:val="22"/>
          <w:szCs w:val="22"/>
        </w:rPr>
      </w:pPr>
      <w:r w:rsidRPr="00FD4779">
        <w:rPr>
          <w:rFonts w:ascii="Arial" w:hAnsi="Arial" w:cs="Arial"/>
          <w:sz w:val="22"/>
          <w:szCs w:val="22"/>
        </w:rPr>
        <w:t xml:space="preserve">                  </w:t>
      </w:r>
    </w:p>
    <w:p w:rsidR="00FD4779" w:rsidRPr="00FD4779" w:rsidRDefault="00FD4779" w:rsidP="00FD4779">
      <w:pPr>
        <w:rPr>
          <w:rFonts w:ascii="Arial" w:hAnsi="Arial" w:cs="Arial"/>
          <w:b/>
          <w:i/>
          <w:sz w:val="22"/>
          <w:szCs w:val="22"/>
        </w:rPr>
      </w:pPr>
      <w:r w:rsidRPr="00FD4779">
        <w:rPr>
          <w:rFonts w:ascii="Arial" w:hAnsi="Arial" w:cs="Arial"/>
          <w:sz w:val="22"/>
          <w:szCs w:val="22"/>
        </w:rPr>
        <w:t xml:space="preserve">If you are a Christian, please ask yourself, </w:t>
      </w:r>
      <w:r w:rsidRPr="00FD4779">
        <w:rPr>
          <w:rFonts w:ascii="Arial" w:hAnsi="Arial" w:cs="Arial"/>
          <w:b/>
          <w:i/>
          <w:sz w:val="22"/>
          <w:szCs w:val="22"/>
        </w:rPr>
        <w:t xml:space="preserve">“Am I truly living my life for the Lord who called me out of this world?” </w:t>
      </w:r>
    </w:p>
    <w:p w:rsidR="00FD4779" w:rsidRDefault="00FD4779" w:rsidP="00FD4779">
      <w:pPr>
        <w:rPr>
          <w:rFonts w:ascii="Arial" w:hAnsi="Arial" w:cs="Arial"/>
          <w:sz w:val="22"/>
          <w:szCs w:val="22"/>
        </w:rPr>
      </w:pPr>
    </w:p>
    <w:p w:rsidR="000A5D69" w:rsidRDefault="00FD4779" w:rsidP="00FD4779">
      <w:pPr>
        <w:rPr>
          <w:rFonts w:ascii="Arial" w:hAnsi="Arial" w:cs="Arial"/>
          <w:b/>
          <w:bCs/>
          <w:sz w:val="22"/>
          <w:szCs w:val="22"/>
        </w:rPr>
      </w:pPr>
      <w:r w:rsidRPr="00FD4779">
        <w:rPr>
          <w:rFonts w:ascii="Arial" w:hAnsi="Arial" w:cs="Arial"/>
          <w:sz w:val="22"/>
          <w:szCs w:val="22"/>
        </w:rPr>
        <w:t xml:space="preserve">If you are </w:t>
      </w:r>
      <w:r w:rsidR="00EB7801">
        <w:rPr>
          <w:rFonts w:ascii="Arial" w:hAnsi="Arial" w:cs="Arial"/>
          <w:sz w:val="22"/>
          <w:szCs w:val="22"/>
        </w:rPr>
        <w:t xml:space="preserve">in </w:t>
      </w:r>
      <w:r w:rsidRPr="00FD4779">
        <w:rPr>
          <w:rFonts w:ascii="Arial" w:hAnsi="Arial" w:cs="Arial"/>
          <w:sz w:val="22"/>
          <w:szCs w:val="22"/>
        </w:rPr>
        <w:t xml:space="preserve">need now, please come forward while we stand and sing. </w:t>
      </w:r>
      <w:r w:rsidR="000A5D69">
        <w:rPr>
          <w:rFonts w:ascii="Arial" w:hAnsi="Arial" w:cs="Arial"/>
          <w:b/>
          <w:bCs/>
          <w:sz w:val="22"/>
          <w:szCs w:val="22"/>
        </w:rPr>
        <w:br w:type="page"/>
      </w:r>
      <w:bookmarkStart w:id="0" w:name="_GoBack"/>
      <w:bookmarkEnd w:id="0"/>
    </w:p>
    <w:sectPr w:rsidR="000A5D69" w:rsidSect="00F37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42"/>
    <w:rsid w:val="0002767D"/>
    <w:rsid w:val="000A5D69"/>
    <w:rsid w:val="00106D99"/>
    <w:rsid w:val="00160894"/>
    <w:rsid w:val="001A48B9"/>
    <w:rsid w:val="00244786"/>
    <w:rsid w:val="0034563A"/>
    <w:rsid w:val="004172A5"/>
    <w:rsid w:val="004F4DD2"/>
    <w:rsid w:val="00577860"/>
    <w:rsid w:val="00580F71"/>
    <w:rsid w:val="00632E0C"/>
    <w:rsid w:val="007F7418"/>
    <w:rsid w:val="008D3849"/>
    <w:rsid w:val="009018A6"/>
    <w:rsid w:val="00A727B7"/>
    <w:rsid w:val="00AE7750"/>
    <w:rsid w:val="00B11CE1"/>
    <w:rsid w:val="00C43352"/>
    <w:rsid w:val="00E43DA2"/>
    <w:rsid w:val="00E55AC2"/>
    <w:rsid w:val="00E73442"/>
    <w:rsid w:val="00EB7801"/>
    <w:rsid w:val="00EF188C"/>
    <w:rsid w:val="00F3728B"/>
    <w:rsid w:val="00FD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894"/>
    <w:rPr>
      <w:rFonts w:ascii="Tahoma" w:hAnsi="Tahoma" w:cs="Tahoma"/>
      <w:sz w:val="16"/>
      <w:szCs w:val="16"/>
    </w:rPr>
  </w:style>
  <w:style w:type="character" w:customStyle="1" w:styleId="BalloonTextChar">
    <w:name w:val="Balloon Text Char"/>
    <w:basedOn w:val="DefaultParagraphFont"/>
    <w:link w:val="BalloonText"/>
    <w:uiPriority w:val="99"/>
    <w:semiHidden/>
    <w:rsid w:val="00160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894"/>
    <w:rPr>
      <w:rFonts w:ascii="Tahoma" w:hAnsi="Tahoma" w:cs="Tahoma"/>
      <w:sz w:val="16"/>
      <w:szCs w:val="16"/>
    </w:rPr>
  </w:style>
  <w:style w:type="character" w:customStyle="1" w:styleId="BalloonTextChar">
    <w:name w:val="Balloon Text Char"/>
    <w:basedOn w:val="DefaultParagraphFont"/>
    <w:link w:val="BalloonText"/>
    <w:uiPriority w:val="99"/>
    <w:semiHidden/>
    <w:rsid w:val="00160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CALLING ON THE NAME OF THE LORD</vt:lpstr>
    </vt:vector>
  </TitlesOfParts>
  <Company>CDM Federal Programs Corporation</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CALLING ON THE NAME OF THE LORD</dc:title>
  <dc:creator>wademc</dc:creator>
  <cp:lastModifiedBy>Murray</cp:lastModifiedBy>
  <cp:revision>2</cp:revision>
  <cp:lastPrinted>2005-04-18T21:29:00Z</cp:lastPrinted>
  <dcterms:created xsi:type="dcterms:W3CDTF">2013-05-18T13:24:00Z</dcterms:created>
  <dcterms:modified xsi:type="dcterms:W3CDTF">2013-05-18T13:24:00Z</dcterms:modified>
</cp:coreProperties>
</file>