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93B1" w14:textId="09D20A47" w:rsidR="001F1632" w:rsidRDefault="00AA7E0D" w:rsidP="001F1632">
      <w:pPr>
        <w:ind w:left="720" w:hanging="360"/>
        <w:jc w:val="center"/>
      </w:pPr>
      <w:r>
        <w:t xml:space="preserve">The </w:t>
      </w:r>
      <w:r w:rsidR="001F1632">
        <w:t>Little Drummer Boy Ruins Everything…</w:t>
      </w:r>
    </w:p>
    <w:p w14:paraId="161686FB" w14:textId="77777777" w:rsidR="001F1632" w:rsidRDefault="001F1632" w:rsidP="001F1632">
      <w:pPr>
        <w:ind w:left="720" w:hanging="360"/>
        <w:jc w:val="center"/>
      </w:pPr>
    </w:p>
    <w:p w14:paraId="2FB4A40D" w14:textId="29957BD7" w:rsidR="008B4712" w:rsidRDefault="008B4712" w:rsidP="00D735E7">
      <w:pPr>
        <w:pStyle w:val="ListParagraph"/>
        <w:numPr>
          <w:ilvl w:val="0"/>
          <w:numId w:val="1"/>
        </w:numPr>
      </w:pPr>
      <w:r>
        <w:t>Christmas celebrations…</w:t>
      </w:r>
    </w:p>
    <w:p w14:paraId="66BCBAB9" w14:textId="3B4DACD0" w:rsidR="008B4712" w:rsidRDefault="008B4712" w:rsidP="008B4712">
      <w:pPr>
        <w:pStyle w:val="ListParagraph"/>
        <w:numPr>
          <w:ilvl w:val="1"/>
          <w:numId w:val="1"/>
        </w:numPr>
      </w:pPr>
      <w:r>
        <w:t>Christians – Different levels of celebrating</w:t>
      </w:r>
    </w:p>
    <w:p w14:paraId="2DEB7005" w14:textId="49CAFE63" w:rsidR="008B4712" w:rsidRDefault="008B4712" w:rsidP="008B4712">
      <w:pPr>
        <w:pStyle w:val="ListParagraph"/>
        <w:numPr>
          <w:ilvl w:val="2"/>
          <w:numId w:val="1"/>
        </w:numPr>
      </w:pPr>
      <w:r>
        <w:t>Some don’t observe at all</w:t>
      </w:r>
    </w:p>
    <w:p w14:paraId="0B8DF9C7" w14:textId="7F8BE36D" w:rsidR="008B4712" w:rsidRDefault="008B4712" w:rsidP="008B4712">
      <w:pPr>
        <w:pStyle w:val="ListParagraph"/>
        <w:numPr>
          <w:ilvl w:val="2"/>
          <w:numId w:val="1"/>
        </w:numPr>
      </w:pPr>
      <w:r>
        <w:t>No authority to observe Christ’s birth, but obviously His birth is important</w:t>
      </w:r>
    </w:p>
    <w:p w14:paraId="34A0BB45" w14:textId="53143524" w:rsidR="008B4712" w:rsidRDefault="008B4712" w:rsidP="008B4712">
      <w:pPr>
        <w:pStyle w:val="ListParagraph"/>
        <w:numPr>
          <w:ilvl w:val="2"/>
          <w:numId w:val="1"/>
        </w:numPr>
      </w:pPr>
      <w:r>
        <w:t>Can be helpful to look at the details of Jesus’ birth at a time the world is focused on it</w:t>
      </w:r>
    </w:p>
    <w:p w14:paraId="2F5A23B2" w14:textId="7E4732E6" w:rsidR="000522BB" w:rsidRDefault="00D735E7" w:rsidP="00D735E7">
      <w:pPr>
        <w:pStyle w:val="ListParagraph"/>
        <w:numPr>
          <w:ilvl w:val="0"/>
          <w:numId w:val="1"/>
        </w:numPr>
      </w:pPr>
      <w:r>
        <w:t xml:space="preserve">What is the “worst” Christmas song?  For me, it’s </w:t>
      </w:r>
      <w:r w:rsidR="008B4712">
        <w:t xml:space="preserve">“The </w:t>
      </w:r>
      <w:r>
        <w:t>Little Drummer Boy</w:t>
      </w:r>
      <w:r w:rsidR="008B4712">
        <w:t>”…</w:t>
      </w:r>
    </w:p>
    <w:p w14:paraId="6E8DE236" w14:textId="5F5ED3DC" w:rsidR="00D735E7" w:rsidRDefault="00D735E7" w:rsidP="00D735E7">
      <w:pPr>
        <w:pStyle w:val="ListParagraph"/>
        <w:numPr>
          <w:ilvl w:val="1"/>
          <w:numId w:val="1"/>
        </w:numPr>
      </w:pPr>
      <w:r>
        <w:t>So slow and repetitive, it is torture</w:t>
      </w:r>
    </w:p>
    <w:p w14:paraId="53F28C9E" w14:textId="7EF16428" w:rsidR="00D735E7" w:rsidRDefault="00D735E7" w:rsidP="00D735E7">
      <w:pPr>
        <w:pStyle w:val="ListParagraph"/>
        <w:numPr>
          <w:ilvl w:val="1"/>
          <w:numId w:val="1"/>
        </w:numPr>
      </w:pPr>
      <w:r>
        <w:t>Lyrics/story is total fabrication</w:t>
      </w:r>
    </w:p>
    <w:p w14:paraId="0D9C440D" w14:textId="57C423A5" w:rsidR="00D735E7" w:rsidRDefault="00D735E7" w:rsidP="00D735E7">
      <w:pPr>
        <w:pStyle w:val="ListParagraph"/>
        <w:numPr>
          <w:ilvl w:val="1"/>
          <w:numId w:val="1"/>
        </w:numPr>
      </w:pPr>
      <w:r>
        <w:t>Who lets a kid bang on a drum when an infant is trying to sleep?</w:t>
      </w:r>
    </w:p>
    <w:p w14:paraId="1A985E1D" w14:textId="4B7E5ACD" w:rsidR="00D8674E" w:rsidRDefault="00D8674E" w:rsidP="00D735E7">
      <w:pPr>
        <w:pStyle w:val="ListParagraph"/>
        <w:numPr>
          <w:ilvl w:val="1"/>
          <w:numId w:val="1"/>
        </w:numPr>
      </w:pPr>
      <w:r>
        <w:t>Ox and lamb kept time?</w:t>
      </w:r>
    </w:p>
    <w:p w14:paraId="7175B1AA" w14:textId="212CA0C6" w:rsidR="00D735E7" w:rsidRDefault="00AA7E0D" w:rsidP="00D735E7">
      <w:pPr>
        <w:pStyle w:val="ListParagraph"/>
        <w:numPr>
          <w:ilvl w:val="0"/>
          <w:numId w:val="1"/>
        </w:numPr>
      </w:pPr>
      <w:r>
        <w:t xml:space="preserve">“The Little Drummer Boy” is a microcosm </w:t>
      </w:r>
      <w:r w:rsidR="00D735E7">
        <w:t>of adding to what we have in Scripture</w:t>
      </w:r>
    </w:p>
    <w:p w14:paraId="32162F35" w14:textId="71075240" w:rsidR="00D735E7" w:rsidRDefault="00D735E7" w:rsidP="00D735E7">
      <w:pPr>
        <w:pStyle w:val="ListParagraph"/>
        <w:numPr>
          <w:ilvl w:val="1"/>
          <w:numId w:val="1"/>
        </w:numPr>
      </w:pPr>
      <w:r>
        <w:t>Lk. 2:1-20</w:t>
      </w:r>
    </w:p>
    <w:p w14:paraId="40EB4A86" w14:textId="22475B4B" w:rsidR="0015268C" w:rsidRDefault="0015268C" w:rsidP="00D735E7">
      <w:pPr>
        <w:pStyle w:val="ListParagraph"/>
        <w:numPr>
          <w:ilvl w:val="1"/>
          <w:numId w:val="1"/>
        </w:numPr>
      </w:pPr>
      <w:r>
        <w:t>Mt. 1:18 – 2:18</w:t>
      </w:r>
    </w:p>
    <w:p w14:paraId="26861634" w14:textId="496E571E" w:rsidR="0015268C" w:rsidRDefault="0015268C" w:rsidP="0015268C">
      <w:pPr>
        <w:pStyle w:val="ListParagraph"/>
        <w:numPr>
          <w:ilvl w:val="2"/>
          <w:numId w:val="1"/>
        </w:numPr>
      </w:pPr>
      <w:r>
        <w:t>No mention of date, but unlikely 12-25 (Lk. 2:8)</w:t>
      </w:r>
    </w:p>
    <w:p w14:paraId="29110246" w14:textId="4C705118" w:rsidR="00D8674E" w:rsidRDefault="00D8674E" w:rsidP="0015268C">
      <w:pPr>
        <w:pStyle w:val="ListParagraph"/>
        <w:numPr>
          <w:ilvl w:val="2"/>
          <w:numId w:val="1"/>
        </w:numPr>
      </w:pPr>
      <w:r>
        <w:t>No mention of what animals, if any, were near manger (Lk. 2:7)</w:t>
      </w:r>
    </w:p>
    <w:p w14:paraId="3B7BE7EF" w14:textId="7C2B91F8" w:rsidR="0015268C" w:rsidRDefault="0015268C" w:rsidP="0015268C">
      <w:pPr>
        <w:pStyle w:val="ListParagraph"/>
        <w:numPr>
          <w:ilvl w:val="2"/>
          <w:numId w:val="1"/>
        </w:numPr>
      </w:pPr>
      <w:r>
        <w:t>No account of how many wise men attended (Mt. 2:1)</w:t>
      </w:r>
    </w:p>
    <w:p w14:paraId="0B55CBC4" w14:textId="43A76930" w:rsidR="0015268C" w:rsidRDefault="0015268C" w:rsidP="0015268C">
      <w:pPr>
        <w:pStyle w:val="ListParagraph"/>
        <w:numPr>
          <w:ilvl w:val="2"/>
          <w:numId w:val="1"/>
        </w:numPr>
      </w:pPr>
      <w:r>
        <w:t>Unclear exactly when wise men arrived, but unlikely at birth (Mt. 2:11)</w:t>
      </w:r>
    </w:p>
    <w:p w14:paraId="087B286A" w14:textId="4E52CE76" w:rsidR="0015268C" w:rsidRDefault="0015268C" w:rsidP="0015268C">
      <w:pPr>
        <w:pStyle w:val="ListParagraph"/>
        <w:numPr>
          <w:ilvl w:val="2"/>
          <w:numId w:val="1"/>
        </w:numPr>
      </w:pPr>
      <w:r>
        <w:t>No command to observe celebration of birth</w:t>
      </w:r>
    </w:p>
    <w:p w14:paraId="59C75AA9" w14:textId="5340ECC7" w:rsidR="0015268C" w:rsidRDefault="00256665" w:rsidP="00256665">
      <w:pPr>
        <w:pStyle w:val="ListParagraph"/>
        <w:numPr>
          <w:ilvl w:val="0"/>
          <w:numId w:val="1"/>
        </w:numPr>
      </w:pPr>
      <w:r>
        <w:t>“I have no gift to bring” so I’ll bring what I have…</w:t>
      </w:r>
    </w:p>
    <w:p w14:paraId="7CC8656E" w14:textId="5D1D17DA" w:rsidR="00256665" w:rsidRDefault="00256665" w:rsidP="00256665">
      <w:pPr>
        <w:pStyle w:val="ListParagraph"/>
        <w:numPr>
          <w:ilvl w:val="1"/>
          <w:numId w:val="1"/>
        </w:numPr>
      </w:pPr>
      <w:r>
        <w:t>No preparation (Mt. 25:1-13)</w:t>
      </w:r>
    </w:p>
    <w:p w14:paraId="253A2B82" w14:textId="52CC171F" w:rsidR="00256665" w:rsidRDefault="00256665" w:rsidP="00256665">
      <w:pPr>
        <w:pStyle w:val="ListParagraph"/>
        <w:numPr>
          <w:ilvl w:val="1"/>
          <w:numId w:val="1"/>
        </w:numPr>
      </w:pPr>
      <w:r>
        <w:t>Similar to Cain’s offering (Gen. 4:3-5)</w:t>
      </w:r>
    </w:p>
    <w:p w14:paraId="5E587426" w14:textId="2E84EAD3" w:rsidR="00256665" w:rsidRDefault="00E55749" w:rsidP="00256665">
      <w:pPr>
        <w:pStyle w:val="ListParagraph"/>
        <w:numPr>
          <w:ilvl w:val="1"/>
          <w:numId w:val="1"/>
        </w:numPr>
      </w:pPr>
      <w:r>
        <w:t>God expects our all (Mt. 13:44-46; 23:23-28</w:t>
      </w:r>
      <w:r w:rsidR="0060332E">
        <w:t>)</w:t>
      </w:r>
      <w:bookmarkStart w:id="0" w:name="_GoBack"/>
      <w:bookmarkEnd w:id="0"/>
    </w:p>
    <w:p w14:paraId="38C352AF" w14:textId="3A1E2659" w:rsidR="007763E4" w:rsidRDefault="007763E4" w:rsidP="001F1632">
      <w:pPr>
        <w:pStyle w:val="ListParagraph"/>
        <w:numPr>
          <w:ilvl w:val="0"/>
          <w:numId w:val="1"/>
        </w:numPr>
      </w:pPr>
      <w:r>
        <w:t>Plenty of areas in life for creativity—but let’s refrain from adding to or subtracting from God’s word (Deut. 4:2; Rev. 22:18</w:t>
      </w:r>
      <w:r w:rsidR="001F1632">
        <w:t>)</w:t>
      </w:r>
    </w:p>
    <w:p w14:paraId="31B1E9B8" w14:textId="1D24D985" w:rsidR="001F1632" w:rsidRDefault="001F1632" w:rsidP="001F1632">
      <w:pPr>
        <w:pStyle w:val="ListParagraph"/>
        <w:numPr>
          <w:ilvl w:val="1"/>
          <w:numId w:val="1"/>
        </w:numPr>
      </w:pPr>
      <w:r>
        <w:t>Applies to holiday celebrations of Christmas, but not just there</w:t>
      </w:r>
    </w:p>
    <w:p w14:paraId="5B4F5CD9" w14:textId="10064A4D" w:rsidR="001F1632" w:rsidRDefault="001F1632" w:rsidP="001F1632">
      <w:pPr>
        <w:pStyle w:val="ListParagraph"/>
        <w:numPr>
          <w:ilvl w:val="1"/>
          <w:numId w:val="1"/>
        </w:numPr>
      </w:pPr>
      <w:r>
        <w:t>How we are saved</w:t>
      </w:r>
    </w:p>
    <w:p w14:paraId="29B97658" w14:textId="0113451F" w:rsidR="001F1632" w:rsidRDefault="001F1632" w:rsidP="001F1632">
      <w:pPr>
        <w:pStyle w:val="ListParagraph"/>
        <w:numPr>
          <w:ilvl w:val="1"/>
          <w:numId w:val="1"/>
        </w:numPr>
      </w:pPr>
      <w:r>
        <w:t>How the church is organized</w:t>
      </w:r>
    </w:p>
    <w:p w14:paraId="14038AA0" w14:textId="5DC12555" w:rsidR="001F1632" w:rsidRDefault="001F1632" w:rsidP="001F1632">
      <w:pPr>
        <w:pStyle w:val="ListParagraph"/>
        <w:numPr>
          <w:ilvl w:val="1"/>
          <w:numId w:val="1"/>
        </w:numPr>
      </w:pPr>
      <w:r>
        <w:t>What work the church performs</w:t>
      </w:r>
    </w:p>
    <w:p w14:paraId="55C209D1" w14:textId="48208553" w:rsidR="001F1632" w:rsidRDefault="001F1632" w:rsidP="001F1632">
      <w:pPr>
        <w:pStyle w:val="ListParagraph"/>
        <w:numPr>
          <w:ilvl w:val="1"/>
          <w:numId w:val="1"/>
        </w:numPr>
      </w:pPr>
      <w:r>
        <w:t>Speak where Bible speaks…</w:t>
      </w:r>
    </w:p>
    <w:p w14:paraId="22A7A03D" w14:textId="16C92C17" w:rsidR="00AA7E0D" w:rsidRDefault="00AA7E0D" w:rsidP="001F1632">
      <w:pPr>
        <w:pStyle w:val="ListParagraph"/>
        <w:numPr>
          <w:ilvl w:val="1"/>
          <w:numId w:val="1"/>
        </w:numPr>
      </w:pPr>
      <w:r>
        <w:t>For the world, it is much more comforting to see Jesus as the babe in the manger instead of the one who died for our sins and judges manking.</w:t>
      </w:r>
    </w:p>
    <w:p w14:paraId="7FEA455B" w14:textId="77777777" w:rsidR="001F1632" w:rsidRDefault="001F1632" w:rsidP="001F1632"/>
    <w:sectPr w:rsidR="001F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3282F"/>
    <w:multiLevelType w:val="hybridMultilevel"/>
    <w:tmpl w:val="AC2A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E7"/>
    <w:rsid w:val="000522BB"/>
    <w:rsid w:val="0015268C"/>
    <w:rsid w:val="00195D41"/>
    <w:rsid w:val="001B3811"/>
    <w:rsid w:val="001F1632"/>
    <w:rsid w:val="00256665"/>
    <w:rsid w:val="0026078A"/>
    <w:rsid w:val="003340A7"/>
    <w:rsid w:val="003A0BE6"/>
    <w:rsid w:val="003A19E1"/>
    <w:rsid w:val="003A5C20"/>
    <w:rsid w:val="0060332E"/>
    <w:rsid w:val="007763E4"/>
    <w:rsid w:val="007D2A92"/>
    <w:rsid w:val="00813D71"/>
    <w:rsid w:val="0082504E"/>
    <w:rsid w:val="00843E20"/>
    <w:rsid w:val="008B4712"/>
    <w:rsid w:val="009A2297"/>
    <w:rsid w:val="00A3111D"/>
    <w:rsid w:val="00AA7E0D"/>
    <w:rsid w:val="00B5645A"/>
    <w:rsid w:val="00D735E7"/>
    <w:rsid w:val="00D8674E"/>
    <w:rsid w:val="00E55749"/>
    <w:rsid w:val="00E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4E72"/>
  <w15:chartTrackingRefBased/>
  <w15:docId w15:val="{013680E5-BC31-4440-8FF1-087F9D8A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40A7"/>
    <w:pPr>
      <w:spacing w:after="0" w:line="240" w:lineRule="auto"/>
    </w:pPr>
    <w:rPr>
      <w:rFonts w:ascii="Georgia" w:eastAsiaTheme="majorEastAsia" w:hAnsi="Georg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2A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Fix</dc:creator>
  <cp:keywords/>
  <dc:description/>
  <cp:lastModifiedBy>Bill Fix</cp:lastModifiedBy>
  <cp:revision>3</cp:revision>
  <cp:lastPrinted>2019-12-22T12:29:00Z</cp:lastPrinted>
  <dcterms:created xsi:type="dcterms:W3CDTF">2019-12-22T11:10:00Z</dcterms:created>
  <dcterms:modified xsi:type="dcterms:W3CDTF">2019-12-29T02:07:00Z</dcterms:modified>
</cp:coreProperties>
</file>